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84" w:rsidRPr="00FA57A3" w:rsidRDefault="00F26584" w:rsidP="00F26584">
      <w:pPr>
        <w:jc w:val="center"/>
        <w:rPr>
          <w:rFonts w:cs="Arial"/>
          <w:b/>
          <w:bCs/>
        </w:rPr>
      </w:pPr>
    </w:p>
    <w:p w:rsidR="00F26584" w:rsidRPr="007F602E" w:rsidRDefault="00F26584" w:rsidP="00F26584">
      <w:pPr>
        <w:pBdr>
          <w:top w:val="single" w:sz="4" w:space="1" w:color="auto"/>
          <w:bottom w:val="single" w:sz="4" w:space="1" w:color="auto"/>
        </w:pBdr>
        <w:jc w:val="center"/>
        <w:rPr>
          <w:rFonts w:cs="Arial"/>
          <w:b/>
          <w:bCs/>
          <w:sz w:val="29"/>
          <w:szCs w:val="29"/>
          <w:lang w:val="en-US"/>
        </w:rPr>
      </w:pPr>
      <w:r w:rsidRPr="007F602E">
        <w:rPr>
          <w:rFonts w:cs="Arial"/>
          <w:b/>
          <w:bCs/>
          <w:sz w:val="29"/>
          <w:szCs w:val="29"/>
          <w:lang w:val="en-US"/>
        </w:rPr>
        <w:t xml:space="preserve">ENVIRONMENTAL INSPECTION ACCORDING </w:t>
      </w:r>
      <w:r w:rsidRPr="004356F6">
        <w:rPr>
          <w:rFonts w:cs="Arial"/>
          <w:b/>
          <w:bCs/>
          <w:sz w:val="29"/>
          <w:szCs w:val="29"/>
          <w:lang w:val="en-US"/>
        </w:rPr>
        <w:t>TO ART. 32 OF LAW ON INSPECTION SUPERVISION</w:t>
      </w:r>
    </w:p>
    <w:p w:rsidR="00F26584" w:rsidRPr="007F602E" w:rsidRDefault="00F26584" w:rsidP="00F26584">
      <w:pPr>
        <w:pBdr>
          <w:top w:val="single" w:sz="4" w:space="1" w:color="auto"/>
          <w:bottom w:val="single" w:sz="4" w:space="1" w:color="auto"/>
        </w:pBdr>
        <w:jc w:val="center"/>
        <w:rPr>
          <w:rFonts w:cs="Arial"/>
          <w:b/>
          <w:bCs/>
          <w:sz w:val="29"/>
          <w:szCs w:val="29"/>
          <w:lang w:val="en-US"/>
        </w:rPr>
      </w:pPr>
    </w:p>
    <w:p w:rsidR="00F26584" w:rsidRPr="007F602E" w:rsidRDefault="00F26584" w:rsidP="002E5122">
      <w:pPr>
        <w:pBdr>
          <w:top w:val="single" w:sz="4" w:space="1" w:color="auto"/>
          <w:bottom w:val="single" w:sz="4" w:space="1" w:color="auto"/>
        </w:pBdr>
        <w:jc w:val="center"/>
        <w:outlineLvl w:val="0"/>
        <w:rPr>
          <w:rFonts w:cs="Arial"/>
          <w:b/>
          <w:bCs/>
          <w:sz w:val="29"/>
          <w:szCs w:val="29"/>
          <w:lang w:val="en-US"/>
        </w:rPr>
      </w:pPr>
      <w:r w:rsidRPr="007F602E">
        <w:rPr>
          <w:rFonts w:cs="Arial"/>
          <w:b/>
          <w:bCs/>
          <w:sz w:val="29"/>
          <w:szCs w:val="29"/>
          <w:lang w:val="en-US"/>
        </w:rPr>
        <w:t xml:space="preserve">INSTALLATION: </w:t>
      </w:r>
      <w:r w:rsidRPr="007F602E">
        <w:rPr>
          <w:rFonts w:cs="Arial"/>
          <w:b/>
          <w:bCs/>
          <w:i/>
          <w:color w:val="FF0000"/>
          <w:sz w:val="29"/>
          <w:szCs w:val="29"/>
          <w:lang w:val="en-US"/>
        </w:rPr>
        <w:t xml:space="preserve">name, </w:t>
      </w:r>
      <w:r w:rsidR="0032524E" w:rsidRPr="007F602E">
        <w:rPr>
          <w:rFonts w:cs="Arial"/>
          <w:b/>
          <w:bCs/>
          <w:i/>
          <w:color w:val="FF0000"/>
          <w:sz w:val="29"/>
          <w:szCs w:val="29"/>
          <w:lang w:val="en-US"/>
        </w:rPr>
        <w:t xml:space="preserve">A/B </w:t>
      </w:r>
      <w:r w:rsidRPr="007F602E">
        <w:rPr>
          <w:rFonts w:cs="Arial"/>
          <w:b/>
          <w:bCs/>
          <w:i/>
          <w:color w:val="FF0000"/>
          <w:sz w:val="29"/>
          <w:szCs w:val="29"/>
          <w:lang w:val="en-US"/>
        </w:rPr>
        <w:t>IPPC code, town, location</w:t>
      </w:r>
      <w:r w:rsidRPr="007F602E">
        <w:rPr>
          <w:rFonts w:cs="Arial"/>
          <w:b/>
          <w:bCs/>
          <w:sz w:val="29"/>
          <w:szCs w:val="29"/>
          <w:lang w:val="en-US"/>
        </w:rPr>
        <w:t xml:space="preserve"> </w:t>
      </w:r>
    </w:p>
    <w:p w:rsidR="00F26584" w:rsidRPr="007F602E" w:rsidRDefault="00F26584" w:rsidP="00F26584">
      <w:pPr>
        <w:pBdr>
          <w:top w:val="single" w:sz="4" w:space="1" w:color="auto"/>
          <w:bottom w:val="single" w:sz="4" w:space="1" w:color="auto"/>
        </w:pBdr>
        <w:jc w:val="center"/>
        <w:rPr>
          <w:rFonts w:cs="Arial"/>
          <w:b/>
          <w:bCs/>
          <w:sz w:val="29"/>
          <w:szCs w:val="29"/>
          <w:lang w:val="en-US"/>
        </w:rPr>
      </w:pPr>
    </w:p>
    <w:p w:rsidR="00F26584" w:rsidRPr="007F602E" w:rsidRDefault="00F26584" w:rsidP="002E5122">
      <w:pPr>
        <w:pBdr>
          <w:top w:val="single" w:sz="4" w:space="1" w:color="auto"/>
          <w:bottom w:val="single" w:sz="4" w:space="1" w:color="auto"/>
        </w:pBdr>
        <w:jc w:val="center"/>
        <w:outlineLvl w:val="0"/>
        <w:rPr>
          <w:rFonts w:cs="Arial"/>
          <w:b/>
          <w:bCs/>
          <w:sz w:val="29"/>
          <w:szCs w:val="29"/>
          <w:lang w:val="en-US"/>
        </w:rPr>
      </w:pPr>
      <w:r w:rsidRPr="007F602E">
        <w:rPr>
          <w:rFonts w:cs="Arial"/>
          <w:b/>
          <w:bCs/>
          <w:sz w:val="29"/>
          <w:szCs w:val="29"/>
          <w:lang w:val="en-US"/>
        </w:rPr>
        <w:t xml:space="preserve">CHECKLIST – </w:t>
      </w:r>
      <w:r w:rsidRPr="007F602E">
        <w:rPr>
          <w:rFonts w:cs="Arial"/>
          <w:b/>
          <w:bCs/>
          <w:color w:val="FF0000"/>
          <w:sz w:val="29"/>
          <w:szCs w:val="29"/>
          <w:highlight w:val="yellow"/>
          <w:lang w:val="en-US"/>
        </w:rPr>
        <w:t>NON/</w:t>
      </w:r>
      <w:r w:rsidRPr="000A1BD4">
        <w:rPr>
          <w:rFonts w:cs="Arial"/>
          <w:b/>
          <w:bCs/>
          <w:color w:val="FF0000"/>
          <w:sz w:val="29"/>
          <w:szCs w:val="29"/>
          <w:highlight w:val="yellow"/>
          <w:lang w:val="en-US"/>
        </w:rPr>
        <w:t>ROUTINARY</w:t>
      </w:r>
      <w:r w:rsidR="000A1BD4" w:rsidRPr="000A1BD4">
        <w:rPr>
          <w:rFonts w:cs="Arial"/>
          <w:b/>
          <w:bCs/>
          <w:color w:val="FF0000"/>
          <w:sz w:val="29"/>
          <w:szCs w:val="29"/>
          <w:highlight w:val="yellow"/>
          <w:lang w:val="en-US"/>
        </w:rPr>
        <w:t>/CONTROL</w:t>
      </w:r>
      <w:r w:rsidRPr="007F602E">
        <w:rPr>
          <w:rFonts w:cs="Arial"/>
          <w:b/>
          <w:bCs/>
          <w:sz w:val="29"/>
          <w:szCs w:val="29"/>
          <w:lang w:val="en-US"/>
        </w:rPr>
        <w:t xml:space="preserve"> INSPECTION </w:t>
      </w:r>
    </w:p>
    <w:p w:rsidR="00F26584" w:rsidRPr="006E38EE" w:rsidRDefault="00F26584" w:rsidP="00F26584">
      <w:pPr>
        <w:jc w:val="center"/>
        <w:rPr>
          <w:rFonts w:cs="Arial"/>
          <w:b/>
          <w:bCs/>
          <w:lang w:val="en-US"/>
        </w:rPr>
      </w:pPr>
    </w:p>
    <w:p w:rsidR="00F26584" w:rsidRPr="006E38EE" w:rsidRDefault="00F26584" w:rsidP="00F26584">
      <w:pPr>
        <w:pStyle w:val="BodyText"/>
        <w:rPr>
          <w:lang w:val="en-US"/>
        </w:rPr>
      </w:pPr>
    </w:p>
    <w:p w:rsidR="00F26584" w:rsidRPr="006E38EE" w:rsidRDefault="00F26584" w:rsidP="00F26584">
      <w:pPr>
        <w:rPr>
          <w:rFonts w:cs="Arial"/>
          <w:b/>
          <w:lang w:val="en-US"/>
        </w:rPr>
      </w:pPr>
    </w:p>
    <w:p w:rsidR="00F26584" w:rsidRDefault="00F26584" w:rsidP="002E5122">
      <w:pPr>
        <w:jc w:val="center"/>
        <w:outlineLvl w:val="0"/>
        <w:rPr>
          <w:rFonts w:cs="Arial"/>
          <w:b/>
          <w:i/>
          <w:lang w:val="en-US"/>
        </w:rPr>
      </w:pPr>
      <w:r w:rsidRPr="00362273">
        <w:rPr>
          <w:rFonts w:cs="Arial"/>
          <w:b/>
          <w:i/>
          <w:lang w:val="en-US"/>
        </w:rPr>
        <w:t>A</w:t>
      </w:r>
      <w:r w:rsidR="0035326F">
        <w:rPr>
          <w:rFonts w:cs="Arial"/>
          <w:b/>
          <w:i/>
          <w:lang w:val="en-US"/>
        </w:rPr>
        <w:t>/B</w:t>
      </w:r>
      <w:r w:rsidRPr="00362273">
        <w:rPr>
          <w:rFonts w:cs="Arial"/>
          <w:b/>
          <w:i/>
          <w:lang w:val="en-US"/>
        </w:rPr>
        <w:t>-IPPC PERMIT NUMBER XXXXX</w:t>
      </w:r>
    </w:p>
    <w:p w:rsidR="00F26584" w:rsidRPr="00362273" w:rsidRDefault="00F26584" w:rsidP="002E5122">
      <w:pPr>
        <w:jc w:val="center"/>
        <w:outlineLvl w:val="0"/>
        <w:rPr>
          <w:rFonts w:cs="Arial"/>
          <w:b/>
          <w:bCs/>
          <w:sz w:val="28"/>
          <w:szCs w:val="28"/>
          <w:highlight w:val="yellow"/>
          <w:lang w:val="en-US"/>
        </w:rPr>
      </w:pPr>
      <w:r>
        <w:rPr>
          <w:rFonts w:cs="Arial"/>
          <w:b/>
          <w:i/>
          <w:lang w:val="en-US"/>
        </w:rPr>
        <w:t xml:space="preserve">Issued on xxxx, according to the </w:t>
      </w:r>
      <w:r w:rsidRPr="00CE6DE6">
        <w:rPr>
          <w:rFonts w:cs="Arial"/>
          <w:b/>
          <w:i/>
          <w:highlight w:val="yellow"/>
          <w:lang w:val="en-US"/>
        </w:rPr>
        <w:t>Law of Environment (part XII)</w:t>
      </w:r>
    </w:p>
    <w:p w:rsidR="00F26584" w:rsidRPr="00F26584" w:rsidRDefault="00F26584" w:rsidP="00B9365C">
      <w:pPr>
        <w:spacing w:line="288" w:lineRule="auto"/>
        <w:rPr>
          <w:b/>
          <w:sz w:val="28"/>
          <w:lang w:val="en-US"/>
        </w:rPr>
      </w:pPr>
    </w:p>
    <w:p w:rsidR="00F26584" w:rsidRPr="00F26584" w:rsidRDefault="00F26584" w:rsidP="00B9365C">
      <w:pPr>
        <w:spacing w:line="288" w:lineRule="auto"/>
        <w:rPr>
          <w:b/>
          <w:sz w:val="28"/>
          <w:lang w:val="en-US"/>
        </w:rPr>
        <w:sectPr w:rsidR="00F26584" w:rsidRPr="00F26584" w:rsidSect="00C51702">
          <w:footerReference w:type="even" r:id="rId8"/>
          <w:footerReference w:type="default" r:id="rId9"/>
          <w:headerReference w:type="first" r:id="rId10"/>
          <w:footerReference w:type="first" r:id="rId11"/>
          <w:pgSz w:w="16838" w:h="11906" w:orient="landscape" w:code="9"/>
          <w:pgMar w:top="1440" w:right="1559" w:bottom="1418" w:left="1418" w:header="907" w:footer="1066" w:gutter="0"/>
          <w:cols w:space="720"/>
          <w:titlePg/>
        </w:sectPr>
      </w:pPr>
    </w:p>
    <w:p w:rsidR="00B11F9D" w:rsidRDefault="00B11F9D" w:rsidP="00B11F9D">
      <w:pPr>
        <w:rPr>
          <w:rFonts w:cs="Arial"/>
          <w:bCs/>
          <w:iCs/>
          <w:kern w:val="32"/>
          <w:szCs w:val="20"/>
          <w:lang w:val="en-US"/>
        </w:rPr>
      </w:pPr>
      <w:r>
        <w:rPr>
          <w:rFonts w:cs="Arial"/>
          <w:b/>
          <w:bCs/>
          <w:iCs/>
          <w:kern w:val="32"/>
          <w:szCs w:val="20"/>
          <w:lang w:val="en-US"/>
        </w:rPr>
        <w:lastRenderedPageBreak/>
        <w:t>IMPORTANT PRELIMINARY INFORMATION</w:t>
      </w:r>
      <w:r>
        <w:rPr>
          <w:rFonts w:cs="Arial"/>
          <w:bCs/>
          <w:iCs/>
          <w:kern w:val="32"/>
          <w:szCs w:val="20"/>
          <w:lang w:val="en-US"/>
        </w:rPr>
        <w:t>:</w:t>
      </w:r>
    </w:p>
    <w:p w:rsidR="00415B2B" w:rsidRDefault="00B11F9D" w:rsidP="00B11F9D">
      <w:pPr>
        <w:rPr>
          <w:rFonts w:cs="Arial"/>
          <w:bCs/>
          <w:iCs/>
          <w:kern w:val="32"/>
          <w:szCs w:val="20"/>
          <w:lang w:val="en-US"/>
        </w:rPr>
      </w:pPr>
      <w:r w:rsidRPr="00246830">
        <w:rPr>
          <w:rFonts w:cs="Arial"/>
          <w:bCs/>
          <w:iCs/>
          <w:kern w:val="32"/>
          <w:szCs w:val="20"/>
          <w:lang w:val="en-US"/>
        </w:rPr>
        <w:t>The following checklist is a template that can be used by inspectors to prepare their own checklist during the preparation of the inspection</w:t>
      </w:r>
      <w:r w:rsidR="00EC1CD4">
        <w:rPr>
          <w:rFonts w:cs="Arial"/>
          <w:bCs/>
          <w:iCs/>
          <w:kern w:val="32"/>
          <w:szCs w:val="20"/>
          <w:lang w:val="en-US"/>
        </w:rPr>
        <w:t xml:space="preserve"> to a </w:t>
      </w:r>
      <w:r w:rsidR="00033C39">
        <w:rPr>
          <w:rFonts w:cs="Arial"/>
          <w:bCs/>
          <w:iCs/>
          <w:kern w:val="32"/>
          <w:szCs w:val="20"/>
          <w:lang w:val="en-US"/>
        </w:rPr>
        <w:t>wine</w:t>
      </w:r>
      <w:r w:rsidR="00EC1CD4">
        <w:rPr>
          <w:rFonts w:cs="Arial"/>
          <w:bCs/>
          <w:iCs/>
          <w:kern w:val="32"/>
          <w:szCs w:val="20"/>
          <w:lang w:val="en-US"/>
        </w:rPr>
        <w:t>ry.</w:t>
      </w:r>
      <w:r w:rsidRPr="00246830">
        <w:rPr>
          <w:rFonts w:cs="Arial"/>
          <w:bCs/>
          <w:iCs/>
          <w:kern w:val="32"/>
          <w:szCs w:val="20"/>
          <w:lang w:val="en-US"/>
        </w:rPr>
        <w:t xml:space="preserve"> </w:t>
      </w:r>
      <w:r>
        <w:rPr>
          <w:rFonts w:cs="Arial"/>
          <w:bCs/>
          <w:iCs/>
          <w:kern w:val="32"/>
          <w:szCs w:val="20"/>
          <w:lang w:val="en-US"/>
        </w:rPr>
        <w:t>The Best Available Techniques (</w:t>
      </w:r>
      <w:r w:rsidRPr="003B75DD">
        <w:rPr>
          <w:rFonts w:cs="Arial"/>
          <w:b/>
          <w:bCs/>
          <w:iCs/>
          <w:kern w:val="32"/>
          <w:szCs w:val="20"/>
          <w:lang w:val="en-US"/>
        </w:rPr>
        <w:t>BATs</w:t>
      </w:r>
      <w:r>
        <w:rPr>
          <w:rFonts w:cs="Arial"/>
          <w:bCs/>
          <w:iCs/>
          <w:kern w:val="32"/>
          <w:szCs w:val="20"/>
          <w:lang w:val="en-US"/>
        </w:rPr>
        <w:t xml:space="preserve">) which have been </w:t>
      </w:r>
      <w:r w:rsidRPr="003B75DD">
        <w:rPr>
          <w:rFonts w:cs="Arial"/>
          <w:b/>
          <w:bCs/>
          <w:iCs/>
          <w:kern w:val="32"/>
          <w:szCs w:val="20"/>
          <w:lang w:val="en-US"/>
        </w:rPr>
        <w:t>included in this template belong mainly to the</w:t>
      </w:r>
      <w:r>
        <w:rPr>
          <w:rFonts w:cs="Arial"/>
          <w:bCs/>
          <w:iCs/>
          <w:kern w:val="32"/>
          <w:szCs w:val="20"/>
          <w:lang w:val="en-US"/>
        </w:rPr>
        <w:t xml:space="preserve"> BAT Reference Document (</w:t>
      </w:r>
      <w:r w:rsidRPr="003B75DD">
        <w:rPr>
          <w:rFonts w:cs="Arial"/>
          <w:b/>
          <w:bCs/>
          <w:iCs/>
          <w:kern w:val="32"/>
          <w:szCs w:val="20"/>
          <w:lang w:val="en-US"/>
        </w:rPr>
        <w:t>BREF</w:t>
      </w:r>
      <w:r>
        <w:rPr>
          <w:rFonts w:cs="Arial"/>
          <w:bCs/>
          <w:iCs/>
          <w:kern w:val="32"/>
          <w:szCs w:val="20"/>
          <w:lang w:val="en-US"/>
        </w:rPr>
        <w:t xml:space="preserve">) </w:t>
      </w:r>
      <w:r w:rsidR="00906EDD">
        <w:rPr>
          <w:rFonts w:cs="Arial"/>
          <w:b/>
          <w:bCs/>
          <w:iCs/>
          <w:kern w:val="32"/>
          <w:szCs w:val="20"/>
          <w:lang w:val="en-US"/>
        </w:rPr>
        <w:t>for Food, Drink and Milk Industries (FDM)</w:t>
      </w:r>
      <w:r>
        <w:rPr>
          <w:rFonts w:cs="Arial"/>
          <w:bCs/>
          <w:iCs/>
          <w:kern w:val="32"/>
          <w:szCs w:val="20"/>
          <w:lang w:val="en-US"/>
        </w:rPr>
        <w:t xml:space="preserve">. </w:t>
      </w:r>
      <w:r w:rsidRPr="003B75DD">
        <w:rPr>
          <w:rFonts w:cs="Arial"/>
          <w:b/>
          <w:bCs/>
          <w:iCs/>
          <w:kern w:val="32"/>
          <w:szCs w:val="20"/>
          <w:lang w:val="en-US"/>
        </w:rPr>
        <w:t>If a BAT</w:t>
      </w:r>
      <w:r>
        <w:rPr>
          <w:rFonts w:cs="Arial"/>
          <w:bCs/>
          <w:iCs/>
          <w:kern w:val="32"/>
          <w:szCs w:val="20"/>
          <w:lang w:val="en-US"/>
        </w:rPr>
        <w:t xml:space="preserve"> is mentioned in the template which </w:t>
      </w:r>
      <w:r w:rsidRPr="003B75DD">
        <w:rPr>
          <w:rFonts w:cs="Arial"/>
          <w:b/>
          <w:bCs/>
          <w:iCs/>
          <w:kern w:val="32"/>
          <w:szCs w:val="20"/>
          <w:lang w:val="en-US"/>
        </w:rPr>
        <w:t>does not belong to that BREF</w:t>
      </w:r>
      <w:r>
        <w:rPr>
          <w:rFonts w:cs="Arial"/>
          <w:bCs/>
          <w:iCs/>
          <w:kern w:val="32"/>
          <w:szCs w:val="20"/>
          <w:lang w:val="en-US"/>
        </w:rPr>
        <w:t xml:space="preserve">, </w:t>
      </w:r>
      <w:r w:rsidRPr="003B75DD">
        <w:rPr>
          <w:rFonts w:cs="Arial"/>
          <w:b/>
          <w:bCs/>
          <w:iCs/>
          <w:kern w:val="32"/>
          <w:szCs w:val="20"/>
          <w:lang w:val="en-US"/>
        </w:rPr>
        <w:t>the name of the</w:t>
      </w:r>
      <w:r>
        <w:rPr>
          <w:rFonts w:cs="Arial"/>
          <w:bCs/>
          <w:iCs/>
          <w:kern w:val="32"/>
          <w:szCs w:val="20"/>
          <w:lang w:val="en-US"/>
        </w:rPr>
        <w:t xml:space="preserve"> corresponding </w:t>
      </w:r>
      <w:r w:rsidRPr="003B75DD">
        <w:rPr>
          <w:rFonts w:cs="Arial"/>
          <w:b/>
          <w:bCs/>
          <w:iCs/>
          <w:kern w:val="32"/>
          <w:szCs w:val="20"/>
          <w:lang w:val="en-US"/>
        </w:rPr>
        <w:t>BREF is provided</w:t>
      </w:r>
      <w:r>
        <w:rPr>
          <w:rFonts w:cs="Arial"/>
          <w:bCs/>
          <w:iCs/>
          <w:kern w:val="32"/>
          <w:szCs w:val="20"/>
          <w:lang w:val="en-US"/>
        </w:rPr>
        <w:t xml:space="preserve">. </w:t>
      </w:r>
    </w:p>
    <w:p w:rsidR="00B11F9D" w:rsidRDefault="00B11F9D" w:rsidP="00205620">
      <w:pPr>
        <w:rPr>
          <w:rFonts w:cs="Arial"/>
          <w:bCs/>
          <w:iCs/>
          <w:kern w:val="32"/>
          <w:szCs w:val="20"/>
          <w:lang w:val="en-US"/>
        </w:rPr>
      </w:pPr>
      <w:r w:rsidRPr="00EC1CD4">
        <w:rPr>
          <w:rFonts w:cs="Arial"/>
          <w:bCs/>
          <w:iCs/>
          <w:kern w:val="32"/>
          <w:szCs w:val="20"/>
          <w:lang w:val="en-US"/>
        </w:rPr>
        <w:t>The other BRE</w:t>
      </w:r>
      <w:r w:rsidR="00592A18" w:rsidRPr="00EC1CD4">
        <w:rPr>
          <w:rFonts w:cs="Arial"/>
          <w:bCs/>
          <w:iCs/>
          <w:kern w:val="32"/>
          <w:szCs w:val="20"/>
          <w:lang w:val="en-US"/>
        </w:rPr>
        <w:t>F mentioned is</w:t>
      </w:r>
      <w:r w:rsidR="005D6BF9" w:rsidRPr="00EC1CD4">
        <w:rPr>
          <w:rFonts w:cs="Arial"/>
          <w:bCs/>
          <w:iCs/>
          <w:kern w:val="32"/>
          <w:szCs w:val="20"/>
          <w:lang w:val="en-US"/>
        </w:rPr>
        <w:t xml:space="preserve"> </w:t>
      </w:r>
      <w:r w:rsidR="006813D0" w:rsidRPr="00EC1CD4">
        <w:rPr>
          <w:rFonts w:cs="Arial"/>
          <w:bCs/>
          <w:iCs/>
          <w:kern w:val="32"/>
          <w:szCs w:val="20"/>
          <w:lang w:val="en-US"/>
        </w:rPr>
        <w:t xml:space="preserve">on </w:t>
      </w:r>
      <w:r w:rsidR="00B979CD" w:rsidRPr="00EC1CD4">
        <w:rPr>
          <w:rFonts w:cs="Arial"/>
          <w:bCs/>
          <w:iCs/>
          <w:kern w:val="32"/>
          <w:szCs w:val="20"/>
          <w:lang w:val="en-US"/>
        </w:rPr>
        <w:t>Waste Treatment Industries</w:t>
      </w:r>
      <w:r w:rsidR="00415B2B" w:rsidRPr="00EC1CD4">
        <w:rPr>
          <w:rFonts w:cs="Arial"/>
          <w:bCs/>
          <w:iCs/>
          <w:kern w:val="32"/>
          <w:szCs w:val="20"/>
          <w:lang w:val="en-US"/>
        </w:rPr>
        <w:t>.</w:t>
      </w:r>
      <w:r w:rsidR="005D6BF9">
        <w:rPr>
          <w:rFonts w:cs="Arial"/>
          <w:bCs/>
          <w:iCs/>
          <w:kern w:val="32"/>
          <w:szCs w:val="20"/>
          <w:lang w:val="en-US"/>
        </w:rPr>
        <w:t xml:space="preserve"> </w:t>
      </w:r>
      <w:r>
        <w:rPr>
          <w:rFonts w:cs="Arial"/>
          <w:bCs/>
          <w:iCs/>
          <w:kern w:val="32"/>
          <w:szCs w:val="20"/>
          <w:lang w:val="en-US"/>
        </w:rPr>
        <w:t xml:space="preserve">See more information about these BREF documents and this kind of installations in the Factsheet for </w:t>
      </w:r>
      <w:r w:rsidR="00033C39">
        <w:rPr>
          <w:rFonts w:cs="Arial"/>
          <w:bCs/>
          <w:iCs/>
          <w:kern w:val="32"/>
          <w:szCs w:val="20"/>
          <w:lang w:val="en-US"/>
        </w:rPr>
        <w:t>winer</w:t>
      </w:r>
      <w:r w:rsidR="00910AAC">
        <w:rPr>
          <w:rFonts w:cs="Arial"/>
          <w:bCs/>
          <w:iCs/>
          <w:kern w:val="32"/>
          <w:szCs w:val="20"/>
          <w:lang w:val="en-US"/>
        </w:rPr>
        <w:t>ies</w:t>
      </w:r>
      <w:r>
        <w:rPr>
          <w:rFonts w:cs="Arial"/>
          <w:bCs/>
          <w:iCs/>
          <w:kern w:val="32"/>
          <w:szCs w:val="20"/>
          <w:lang w:val="en-US"/>
        </w:rPr>
        <w:t xml:space="preserve"> prepared by the Twinning project supporting SEI, which is available in SEI’s website, </w:t>
      </w:r>
      <w:hyperlink r:id="rId12" w:history="1">
        <w:r w:rsidRPr="00390A62">
          <w:rPr>
            <w:rStyle w:val="Hyperlink"/>
            <w:rFonts w:cs="Arial"/>
            <w:bCs/>
            <w:iCs/>
            <w:kern w:val="32"/>
            <w:szCs w:val="20"/>
            <w:lang w:val="en-US"/>
          </w:rPr>
          <w:t>http://www.sei.gov.mk</w:t>
        </w:r>
      </w:hyperlink>
      <w:r>
        <w:rPr>
          <w:rFonts w:cs="Arial"/>
          <w:bCs/>
          <w:iCs/>
          <w:kern w:val="32"/>
          <w:szCs w:val="20"/>
          <w:lang w:val="en-US"/>
        </w:rPr>
        <w:t xml:space="preserve"> , in the section “Documents &amp; links”</w:t>
      </w:r>
      <w:r w:rsidR="00FF6839">
        <w:rPr>
          <w:rFonts w:cs="Arial"/>
          <w:bCs/>
          <w:iCs/>
          <w:kern w:val="32"/>
          <w:szCs w:val="20"/>
          <w:lang w:val="en-US"/>
        </w:rPr>
        <w:t>.</w:t>
      </w:r>
    </w:p>
    <w:p w:rsidR="00246830" w:rsidRPr="00246830" w:rsidRDefault="00E0567C" w:rsidP="00205620">
      <w:pPr>
        <w:rPr>
          <w:rFonts w:cs="Arial"/>
          <w:bCs/>
          <w:iCs/>
          <w:kern w:val="32"/>
          <w:szCs w:val="20"/>
          <w:lang w:val="en-US"/>
        </w:rPr>
      </w:pPr>
      <w:r>
        <w:rPr>
          <w:rFonts w:cs="Arial"/>
          <w:bCs/>
          <w:iCs/>
          <w:kern w:val="32"/>
          <w:szCs w:val="20"/>
          <w:lang w:val="en-US"/>
        </w:rPr>
        <w:t>This template of checklist</w:t>
      </w:r>
      <w:r w:rsidR="00246830">
        <w:rPr>
          <w:rFonts w:cs="Arial"/>
          <w:bCs/>
          <w:iCs/>
          <w:kern w:val="32"/>
          <w:szCs w:val="20"/>
          <w:lang w:val="en-US"/>
        </w:rPr>
        <w:t xml:space="preserve"> is meant to provide a structure for a homogeneous definition of inspection checklists.</w:t>
      </w:r>
    </w:p>
    <w:p w:rsidR="00246830" w:rsidRPr="00246830" w:rsidRDefault="00246830" w:rsidP="00205620">
      <w:pPr>
        <w:rPr>
          <w:rFonts w:cs="Arial"/>
          <w:bCs/>
          <w:iCs/>
          <w:kern w:val="32"/>
          <w:szCs w:val="20"/>
          <w:lang w:val="en-US"/>
        </w:rPr>
      </w:pPr>
      <w:r w:rsidRPr="00246830">
        <w:rPr>
          <w:rFonts w:cs="Arial"/>
          <w:bCs/>
          <w:iCs/>
          <w:kern w:val="32"/>
          <w:szCs w:val="20"/>
          <w:lang w:val="en-US"/>
        </w:rPr>
        <w:t>The present checklist include</w:t>
      </w:r>
      <w:r w:rsidR="00E0567C">
        <w:rPr>
          <w:rFonts w:cs="Arial"/>
          <w:bCs/>
          <w:iCs/>
          <w:kern w:val="32"/>
          <w:szCs w:val="20"/>
          <w:lang w:val="en-US"/>
        </w:rPr>
        <w:t>s</w:t>
      </w:r>
      <w:r w:rsidRPr="00246830">
        <w:rPr>
          <w:rFonts w:cs="Arial"/>
          <w:bCs/>
          <w:iCs/>
          <w:kern w:val="32"/>
          <w:szCs w:val="20"/>
          <w:lang w:val="en-US"/>
        </w:rPr>
        <w:t xml:space="preserve"> the following boxes</w:t>
      </w:r>
      <w:r>
        <w:rPr>
          <w:rFonts w:cs="Arial"/>
          <w:bCs/>
          <w:iCs/>
          <w:kern w:val="32"/>
          <w:szCs w:val="20"/>
          <w:lang w:val="en-US"/>
        </w:rPr>
        <w:t>, providing examples of relevant topics to be checked</w:t>
      </w:r>
      <w:r w:rsidRPr="00246830">
        <w:rPr>
          <w:rFonts w:cs="Arial"/>
          <w:bCs/>
          <w:iCs/>
          <w:kern w:val="32"/>
          <w:szCs w:val="20"/>
          <w:lang w:val="en-US"/>
        </w:rPr>
        <w:t>:</w:t>
      </w:r>
    </w:p>
    <w:p w:rsidR="00246830" w:rsidRDefault="00246830" w:rsidP="00246830">
      <w:pPr>
        <w:rPr>
          <w:rFonts w:cs="Arial"/>
          <w:b/>
          <w:bCs/>
          <w:iCs/>
          <w:kern w:val="32"/>
          <w:szCs w:val="20"/>
          <w:lang w:val="en-US"/>
        </w:rPr>
      </w:pPr>
    </w:p>
    <w:p w:rsidR="00246830" w:rsidRPr="00246830" w:rsidRDefault="00246830" w:rsidP="00246830">
      <w:pPr>
        <w:rPr>
          <w:rFonts w:cs="Arial"/>
          <w:b/>
          <w:bCs/>
          <w:iCs/>
          <w:kern w:val="32"/>
          <w:szCs w:val="20"/>
          <w:lang w:val="en-US"/>
        </w:rPr>
      </w:pPr>
      <w:r w:rsidRPr="00246830">
        <w:rPr>
          <w:rFonts w:cs="Arial"/>
          <w:b/>
          <w:bCs/>
          <w:iCs/>
          <w:kern w:val="32"/>
          <w:szCs w:val="20"/>
          <w:lang w:val="en-US"/>
        </w:rPr>
        <w:t>GENERAL DATA</w:t>
      </w:r>
    </w:p>
    <w:p w:rsidR="00246830" w:rsidRPr="00246830" w:rsidRDefault="00246830" w:rsidP="00246830">
      <w:pPr>
        <w:rPr>
          <w:rFonts w:cs="Arial"/>
          <w:bCs/>
          <w:iCs/>
          <w:kern w:val="32"/>
          <w:szCs w:val="20"/>
          <w:lang w:val="en-US"/>
        </w:rPr>
      </w:pPr>
      <w:r w:rsidRPr="00246830">
        <w:rPr>
          <w:rFonts w:cs="Arial"/>
          <w:bCs/>
          <w:iCs/>
          <w:kern w:val="32"/>
          <w:szCs w:val="20"/>
          <w:lang w:val="en-US"/>
        </w:rPr>
        <w:t>General elements of management</w:t>
      </w:r>
    </w:p>
    <w:p w:rsidR="00246830" w:rsidRPr="00246830" w:rsidRDefault="00246830" w:rsidP="00246830">
      <w:pPr>
        <w:rPr>
          <w:rFonts w:cs="Arial"/>
          <w:bCs/>
          <w:iCs/>
          <w:kern w:val="32"/>
          <w:szCs w:val="20"/>
          <w:lang w:val="en-US"/>
        </w:rPr>
      </w:pPr>
      <w:r w:rsidRPr="00246830">
        <w:rPr>
          <w:rFonts w:cs="Arial"/>
          <w:bCs/>
          <w:iCs/>
          <w:kern w:val="32"/>
          <w:szCs w:val="20"/>
          <w:lang w:val="en-US"/>
        </w:rPr>
        <w:t>Communication duties</w:t>
      </w:r>
    </w:p>
    <w:p w:rsidR="00246830" w:rsidRDefault="00246830" w:rsidP="00246830">
      <w:pPr>
        <w:rPr>
          <w:rFonts w:cs="Arial"/>
          <w:b/>
          <w:bCs/>
          <w:iCs/>
          <w:kern w:val="32"/>
          <w:szCs w:val="20"/>
          <w:lang w:val="en-US"/>
        </w:rPr>
      </w:pPr>
    </w:p>
    <w:p w:rsidR="00246830" w:rsidRPr="00246830" w:rsidRDefault="00246830" w:rsidP="00246830">
      <w:pPr>
        <w:rPr>
          <w:rFonts w:cs="Arial"/>
          <w:b/>
          <w:bCs/>
          <w:iCs/>
          <w:kern w:val="32"/>
          <w:szCs w:val="20"/>
          <w:lang w:val="en-US"/>
        </w:rPr>
      </w:pPr>
      <w:r w:rsidRPr="00246830">
        <w:rPr>
          <w:rFonts w:cs="Arial"/>
          <w:b/>
          <w:bCs/>
          <w:iCs/>
          <w:kern w:val="32"/>
          <w:szCs w:val="20"/>
          <w:lang w:val="en-US"/>
        </w:rPr>
        <w:t>SECTORIAL TOPICS</w:t>
      </w:r>
    </w:p>
    <w:p w:rsidR="00246830" w:rsidRPr="00EC1CD4" w:rsidRDefault="005748AD" w:rsidP="00246830">
      <w:pPr>
        <w:rPr>
          <w:rFonts w:cs="Arial"/>
          <w:bCs/>
          <w:iCs/>
          <w:kern w:val="32"/>
          <w:szCs w:val="20"/>
          <w:lang w:val="en-US"/>
        </w:rPr>
      </w:pPr>
      <w:r>
        <w:rPr>
          <w:rFonts w:cs="Arial"/>
          <w:bCs/>
          <w:iCs/>
          <w:kern w:val="32"/>
          <w:szCs w:val="20"/>
          <w:lang w:val="en-US"/>
        </w:rPr>
        <w:t>Air emissions</w:t>
      </w:r>
    </w:p>
    <w:p w:rsidR="00246830" w:rsidRPr="00EC1CD4" w:rsidRDefault="00246830" w:rsidP="00246830">
      <w:pPr>
        <w:rPr>
          <w:rFonts w:cs="Arial"/>
          <w:bCs/>
          <w:iCs/>
          <w:kern w:val="32"/>
          <w:szCs w:val="20"/>
          <w:lang w:val="en-US"/>
        </w:rPr>
      </w:pPr>
      <w:r w:rsidRPr="00EC1CD4">
        <w:rPr>
          <w:rFonts w:cs="Arial"/>
          <w:bCs/>
          <w:iCs/>
          <w:kern w:val="32"/>
          <w:szCs w:val="20"/>
          <w:lang w:val="en-US"/>
        </w:rPr>
        <w:t>Waste water</w:t>
      </w:r>
    </w:p>
    <w:p w:rsidR="00246830" w:rsidRPr="00EC1CD4" w:rsidRDefault="00246830" w:rsidP="00246830">
      <w:pPr>
        <w:rPr>
          <w:rFonts w:cs="Arial"/>
          <w:bCs/>
          <w:iCs/>
          <w:kern w:val="32"/>
          <w:szCs w:val="20"/>
          <w:lang w:val="en-US"/>
        </w:rPr>
      </w:pPr>
      <w:r w:rsidRPr="00EC1CD4">
        <w:rPr>
          <w:rFonts w:cs="Arial"/>
          <w:bCs/>
          <w:iCs/>
          <w:kern w:val="32"/>
          <w:szCs w:val="20"/>
          <w:lang w:val="en-US"/>
        </w:rPr>
        <w:t>Waste</w:t>
      </w:r>
    </w:p>
    <w:p w:rsidR="00A76859" w:rsidRPr="00246830" w:rsidRDefault="00A76859" w:rsidP="00246830">
      <w:pPr>
        <w:rPr>
          <w:rFonts w:cs="Arial"/>
          <w:bCs/>
          <w:iCs/>
          <w:kern w:val="32"/>
          <w:szCs w:val="20"/>
          <w:lang w:val="en-US"/>
        </w:rPr>
      </w:pPr>
      <w:r w:rsidRPr="00EC1CD4">
        <w:rPr>
          <w:rFonts w:cs="Arial"/>
          <w:bCs/>
          <w:iCs/>
          <w:kern w:val="32"/>
          <w:szCs w:val="20"/>
          <w:lang w:val="en-US"/>
        </w:rPr>
        <w:t>Energy consumption and efficiency</w:t>
      </w:r>
    </w:p>
    <w:p w:rsidR="00246830" w:rsidRDefault="00246830" w:rsidP="00246830">
      <w:pPr>
        <w:rPr>
          <w:rFonts w:cs="Arial"/>
          <w:bCs/>
          <w:iCs/>
          <w:kern w:val="32"/>
          <w:szCs w:val="20"/>
          <w:lang w:val="en-US"/>
        </w:rPr>
      </w:pPr>
    </w:p>
    <w:p w:rsidR="00246830" w:rsidRPr="00246830" w:rsidRDefault="00246830" w:rsidP="00246830">
      <w:pPr>
        <w:rPr>
          <w:rFonts w:cs="Arial"/>
          <w:b/>
          <w:bCs/>
          <w:iCs/>
          <w:kern w:val="32"/>
          <w:szCs w:val="20"/>
          <w:lang w:val="en-US"/>
        </w:rPr>
      </w:pPr>
      <w:r w:rsidRPr="00246830">
        <w:rPr>
          <w:rFonts w:cs="Arial"/>
          <w:b/>
          <w:bCs/>
          <w:iCs/>
          <w:kern w:val="32"/>
          <w:szCs w:val="20"/>
          <w:lang w:val="en-US"/>
        </w:rPr>
        <w:t>LIST OF POLLUTANTS TO BE ASSESSED</w:t>
      </w:r>
    </w:p>
    <w:p w:rsidR="00614352" w:rsidRPr="00205620" w:rsidRDefault="003D79AD" w:rsidP="000305A0">
      <w:pPr>
        <w:outlineLvl w:val="0"/>
        <w:rPr>
          <w:rFonts w:cs="Arial"/>
          <w:sz w:val="18"/>
          <w:szCs w:val="18"/>
          <w:lang w:val="en-US"/>
        </w:rPr>
      </w:pPr>
      <w:r w:rsidRPr="00470419">
        <w:rPr>
          <w:rFonts w:cs="Arial"/>
          <w:bCs/>
          <w:iCs/>
          <w:color w:val="FF0000"/>
          <w:kern w:val="32"/>
          <w:szCs w:val="20"/>
          <w:lang w:val="en-US"/>
        </w:rPr>
        <w:t xml:space="preserve">  </w:t>
      </w:r>
      <w:r w:rsidR="00205620" w:rsidRPr="00470419">
        <w:rPr>
          <w:rFonts w:cs="Arial"/>
          <w:bCs/>
          <w:iCs/>
          <w:color w:val="FF0000"/>
          <w:kern w:val="32"/>
          <w:szCs w:val="20"/>
          <w:lang w:val="en-US"/>
        </w:rPr>
        <w:br w:type="page"/>
      </w:r>
      <w:r w:rsidR="00F26584" w:rsidRPr="00205620">
        <w:rPr>
          <w:rFonts w:cs="Arial"/>
          <w:b/>
          <w:bCs/>
          <w:iCs/>
          <w:kern w:val="32"/>
          <w:sz w:val="22"/>
          <w:szCs w:val="22"/>
          <w:lang w:val="en-US"/>
        </w:rPr>
        <w:lastRenderedPageBreak/>
        <w:t>GENERAL DATA</w:t>
      </w:r>
      <w:r w:rsidR="002A06A1" w:rsidRPr="00205620">
        <w:rPr>
          <w:rFonts w:cs="Arial"/>
          <w:b/>
          <w:sz w:val="28"/>
          <w:szCs w:val="28"/>
          <w:lang w:val="en-US"/>
        </w:rPr>
        <w:t xml:space="preserve">                           </w:t>
      </w:r>
    </w:p>
    <w:tbl>
      <w:tblPr>
        <w:tblW w:w="5022" w:type="pct"/>
        <w:jc w:val="center"/>
        <w:tblBorders>
          <w:top w:val="single" w:sz="4" w:space="0" w:color="000000"/>
          <w:left w:val="single" w:sz="4" w:space="0" w:color="000000"/>
          <w:bottom w:val="single" w:sz="4" w:space="0" w:color="000000"/>
          <w:right w:val="single" w:sz="4" w:space="0" w:color="000000"/>
          <w:insideH w:val="dotted" w:sz="4" w:space="0" w:color="auto"/>
        </w:tblBorders>
        <w:tblLayout w:type="fixed"/>
        <w:tblLook w:val="04A0" w:firstRow="1" w:lastRow="0" w:firstColumn="1" w:lastColumn="0" w:noHBand="0" w:noVBand="1"/>
      </w:tblPr>
      <w:tblGrid>
        <w:gridCol w:w="3685"/>
        <w:gridCol w:w="10881"/>
      </w:tblGrid>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rFonts w:cs="Arial"/>
                <w:b/>
                <w:bCs/>
                <w:iCs/>
                <w:szCs w:val="20"/>
              </w:rPr>
              <w:t>Date of Inspection</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0305A0"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Type of Inspection</w:t>
            </w:r>
            <w:r w:rsidRPr="0011004B">
              <w:rPr>
                <w:b/>
                <w:szCs w:val="20"/>
              </w:rPr>
              <w:t xml:space="preserve"> </w:t>
            </w:r>
          </w:p>
        </w:tc>
        <w:tc>
          <w:tcPr>
            <w:tcW w:w="3735" w:type="pct"/>
            <w:vAlign w:val="center"/>
          </w:tcPr>
          <w:p w:rsidR="003C4AA1" w:rsidRPr="000305A0" w:rsidRDefault="003C4AA1" w:rsidP="000305A0">
            <w:pPr>
              <w:autoSpaceDE w:val="0"/>
              <w:autoSpaceDN w:val="0"/>
              <w:adjustRightInd w:val="0"/>
              <w:jc w:val="left"/>
              <w:rPr>
                <w:sz w:val="24"/>
                <w:lang w:val="en-US"/>
              </w:rPr>
            </w:pPr>
            <w:r w:rsidRPr="000305A0">
              <w:rPr>
                <w:sz w:val="24"/>
              </w:rPr>
              <w:sym w:font="Wingdings" w:char="F06F"/>
            </w:r>
            <w:r w:rsidRPr="000305A0">
              <w:rPr>
                <w:sz w:val="24"/>
                <w:lang w:val="en-US"/>
              </w:rPr>
              <w:t xml:space="preserve"> </w:t>
            </w:r>
            <w:r w:rsidRPr="000305A0">
              <w:rPr>
                <w:szCs w:val="20"/>
                <w:lang w:val="en-US"/>
              </w:rPr>
              <w:t xml:space="preserve">Routinary </w:t>
            </w:r>
            <w:r w:rsidRPr="003C4AA1">
              <w:rPr>
                <w:sz w:val="24"/>
              </w:rPr>
              <w:sym w:font="Wingdings" w:char="F06F"/>
            </w:r>
            <w:r w:rsidRPr="000305A0">
              <w:rPr>
                <w:sz w:val="24"/>
                <w:lang w:val="en-US"/>
              </w:rPr>
              <w:t xml:space="preserve"> </w:t>
            </w:r>
            <w:r w:rsidRPr="000305A0">
              <w:rPr>
                <w:szCs w:val="20"/>
                <w:lang w:val="en-US"/>
              </w:rPr>
              <w:t>Non</w:t>
            </w:r>
            <w:r w:rsidRPr="000305A0">
              <w:rPr>
                <w:sz w:val="24"/>
                <w:lang w:val="en-US"/>
              </w:rPr>
              <w:t xml:space="preserve"> </w:t>
            </w:r>
            <w:r w:rsidRPr="000305A0">
              <w:rPr>
                <w:szCs w:val="20"/>
                <w:lang w:val="en-US"/>
              </w:rPr>
              <w:t xml:space="preserve">Routinary </w:t>
            </w:r>
            <w:r w:rsidRPr="003C4AA1">
              <w:rPr>
                <w:sz w:val="24"/>
              </w:rPr>
              <w:sym w:font="Wingdings" w:char="F06F"/>
            </w:r>
            <w:r w:rsidRPr="000305A0">
              <w:rPr>
                <w:sz w:val="24"/>
                <w:lang w:val="en-US"/>
              </w:rPr>
              <w:t xml:space="preserve"> </w:t>
            </w:r>
            <w:r w:rsidR="000305A0">
              <w:rPr>
                <w:szCs w:val="20"/>
                <w:lang w:val="en-US"/>
              </w:rPr>
              <w:t>Control (f</w:t>
            </w:r>
            <w:r w:rsidRPr="000305A0">
              <w:rPr>
                <w:szCs w:val="20"/>
                <w:lang w:val="en-US"/>
              </w:rPr>
              <w:t>ollow</w:t>
            </w:r>
            <w:r w:rsidR="000305A0">
              <w:rPr>
                <w:szCs w:val="20"/>
                <w:lang w:val="en-US"/>
              </w:rPr>
              <w:t>-</w:t>
            </w:r>
            <w:r w:rsidRPr="000305A0">
              <w:rPr>
                <w:szCs w:val="20"/>
                <w:lang w:val="en-US"/>
              </w:rPr>
              <w:t>up</w:t>
            </w:r>
            <w:r w:rsidR="000305A0">
              <w:rPr>
                <w:szCs w:val="20"/>
                <w:lang w:val="en-US"/>
              </w:rPr>
              <w:t>)</w:t>
            </w:r>
          </w:p>
        </w:tc>
      </w:tr>
      <w:tr w:rsidR="003C4AA1" w:rsidRPr="000305A0" w:rsidTr="000305A0">
        <w:trPr>
          <w:jc w:val="center"/>
        </w:trPr>
        <w:tc>
          <w:tcPr>
            <w:tcW w:w="1265" w:type="pct"/>
            <w:vAlign w:val="center"/>
          </w:tcPr>
          <w:p w:rsidR="003C4AA1" w:rsidRDefault="003C4AA1" w:rsidP="004E214F">
            <w:pPr>
              <w:autoSpaceDE w:val="0"/>
              <w:autoSpaceDN w:val="0"/>
              <w:adjustRightInd w:val="0"/>
              <w:jc w:val="right"/>
              <w:rPr>
                <w:b/>
                <w:szCs w:val="20"/>
              </w:rPr>
            </w:pPr>
            <w:r>
              <w:rPr>
                <w:b/>
                <w:szCs w:val="20"/>
              </w:rPr>
              <w:t>Field of inspection</w:t>
            </w:r>
          </w:p>
        </w:tc>
        <w:tc>
          <w:tcPr>
            <w:tcW w:w="3735" w:type="pct"/>
            <w:vAlign w:val="center"/>
          </w:tcPr>
          <w:p w:rsidR="003C4AA1" w:rsidRDefault="003C4AA1" w:rsidP="004E214F">
            <w:pPr>
              <w:autoSpaceDE w:val="0"/>
              <w:autoSpaceDN w:val="0"/>
              <w:adjustRightInd w:val="0"/>
              <w:jc w:val="left"/>
              <w:rPr>
                <w:szCs w:val="20"/>
                <w:lang w:val="en-US"/>
              </w:rPr>
            </w:pPr>
            <w:r w:rsidRPr="003C4AA1">
              <w:rPr>
                <w:sz w:val="24"/>
              </w:rPr>
              <w:sym w:font="Wingdings" w:char="F06F"/>
            </w:r>
            <w:r w:rsidRPr="003C4AA1">
              <w:rPr>
                <w:sz w:val="24"/>
                <w:lang w:val="en-US"/>
              </w:rPr>
              <w:t xml:space="preserve"> </w:t>
            </w:r>
            <w:r>
              <w:rPr>
                <w:szCs w:val="20"/>
                <w:lang w:val="en-US"/>
              </w:rPr>
              <w:t xml:space="preserve">Integrated </w:t>
            </w:r>
            <w:r w:rsidR="00A23B67" w:rsidRPr="00A23B67">
              <w:rPr>
                <w:szCs w:val="20"/>
                <w:lang w:val="en-US"/>
              </w:rPr>
              <w:t>(all environmental impacts checked)</w:t>
            </w:r>
          </w:p>
          <w:p w:rsidR="003C4AA1" w:rsidRPr="000305A0" w:rsidRDefault="003C4AA1" w:rsidP="000E4A9C">
            <w:pPr>
              <w:autoSpaceDE w:val="0"/>
              <w:autoSpaceDN w:val="0"/>
              <w:adjustRightInd w:val="0"/>
              <w:jc w:val="left"/>
              <w:rPr>
                <w:szCs w:val="20"/>
                <w:lang w:val="en-US"/>
              </w:rPr>
            </w:pPr>
            <w:r w:rsidRPr="003C4AA1">
              <w:rPr>
                <w:sz w:val="24"/>
              </w:rPr>
              <w:sym w:font="Wingdings" w:char="F06F"/>
            </w:r>
            <w:r w:rsidRPr="000305A0">
              <w:rPr>
                <w:sz w:val="24"/>
                <w:lang w:val="en-US"/>
              </w:rPr>
              <w:t xml:space="preserve"> </w:t>
            </w:r>
            <w:r w:rsidR="000E4A9C">
              <w:rPr>
                <w:szCs w:val="20"/>
                <w:lang w:val="en-US"/>
              </w:rPr>
              <w:t>Partial</w:t>
            </w:r>
            <w:r w:rsidRPr="000305A0">
              <w:rPr>
                <w:szCs w:val="20"/>
                <w:lang w:val="en-US"/>
              </w:rPr>
              <w:t xml:space="preserve"> </w:t>
            </w:r>
            <w:r w:rsidR="000E4A9C">
              <w:rPr>
                <w:szCs w:val="20"/>
                <w:lang w:val="en-US"/>
              </w:rPr>
              <w:t>(specify laws checked)</w:t>
            </w: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Name of Company</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Location of the plant</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Legal address</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Industrial activity</w:t>
            </w:r>
            <w:r w:rsidR="00B06AE9">
              <w:rPr>
                <w:rStyle w:val="FootnoteReference"/>
                <w:b/>
                <w:szCs w:val="20"/>
              </w:rPr>
              <w:footnoteReference w:id="1"/>
            </w:r>
          </w:p>
        </w:tc>
        <w:tc>
          <w:tcPr>
            <w:tcW w:w="3735" w:type="pct"/>
            <w:vAlign w:val="center"/>
          </w:tcPr>
          <w:p w:rsidR="008A69D9" w:rsidRPr="003930EC" w:rsidRDefault="00F6311C" w:rsidP="004E214F">
            <w:pPr>
              <w:autoSpaceDE w:val="0"/>
              <w:autoSpaceDN w:val="0"/>
              <w:adjustRightInd w:val="0"/>
              <w:jc w:val="left"/>
              <w:rPr>
                <w:b/>
                <w:szCs w:val="20"/>
              </w:rPr>
            </w:pPr>
            <w:r>
              <w:rPr>
                <w:b/>
                <w:szCs w:val="20"/>
              </w:rPr>
              <w:t>Wine Production (wineries)</w:t>
            </w: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Permit</w:t>
            </w:r>
            <w:r w:rsidR="00706D77">
              <w:rPr>
                <w:b/>
                <w:szCs w:val="20"/>
              </w:rPr>
              <w:t xml:space="preserve"> (number, date and title)</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Permit holder</w:t>
            </w:r>
          </w:p>
        </w:tc>
        <w:tc>
          <w:tcPr>
            <w:tcW w:w="3735" w:type="pct"/>
            <w:vAlign w:val="center"/>
          </w:tcPr>
          <w:p w:rsidR="008A69D9" w:rsidRPr="003930EC" w:rsidRDefault="008A69D9" w:rsidP="004E214F">
            <w:pPr>
              <w:autoSpaceDE w:val="0"/>
              <w:autoSpaceDN w:val="0"/>
              <w:adjustRightInd w:val="0"/>
              <w:jc w:val="left"/>
              <w:rPr>
                <w:b/>
                <w:szCs w:val="20"/>
              </w:rPr>
            </w:pP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Telephone</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sidRPr="0011004B">
              <w:rPr>
                <w:b/>
                <w:szCs w:val="20"/>
              </w:rPr>
              <w:t>E-mail</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11004B" w:rsidTr="000305A0">
        <w:trPr>
          <w:jc w:val="center"/>
        </w:trPr>
        <w:tc>
          <w:tcPr>
            <w:tcW w:w="1265" w:type="pct"/>
            <w:vAlign w:val="center"/>
          </w:tcPr>
          <w:p w:rsidR="008A69D9" w:rsidRPr="0011004B" w:rsidRDefault="008A69D9" w:rsidP="0079106E">
            <w:pPr>
              <w:autoSpaceDE w:val="0"/>
              <w:autoSpaceDN w:val="0"/>
              <w:adjustRightInd w:val="0"/>
              <w:jc w:val="right"/>
              <w:rPr>
                <w:b/>
                <w:szCs w:val="20"/>
              </w:rPr>
            </w:pPr>
            <w:r>
              <w:rPr>
                <w:b/>
                <w:szCs w:val="20"/>
              </w:rPr>
              <w:t>Con</w:t>
            </w:r>
            <w:r w:rsidR="00FD49FC">
              <w:rPr>
                <w:b/>
                <w:szCs w:val="20"/>
              </w:rPr>
              <w:t>t</w:t>
            </w:r>
            <w:r>
              <w:rPr>
                <w:b/>
                <w:szCs w:val="20"/>
              </w:rPr>
              <w:t xml:space="preserve">act person </w:t>
            </w:r>
            <w:r w:rsidR="00FD49FC">
              <w:rPr>
                <w:b/>
                <w:szCs w:val="20"/>
              </w:rPr>
              <w:t xml:space="preserve">for </w:t>
            </w:r>
            <w:r w:rsidR="0079106E">
              <w:rPr>
                <w:b/>
                <w:szCs w:val="20"/>
              </w:rPr>
              <w:t xml:space="preserve">integrated </w:t>
            </w:r>
            <w:r w:rsidR="00FD49FC">
              <w:rPr>
                <w:b/>
                <w:szCs w:val="20"/>
              </w:rPr>
              <w:t>permit-related issues</w:t>
            </w:r>
          </w:p>
        </w:tc>
        <w:tc>
          <w:tcPr>
            <w:tcW w:w="3735" w:type="pct"/>
            <w:vAlign w:val="center"/>
          </w:tcPr>
          <w:p w:rsidR="008A69D9" w:rsidRPr="003930EC" w:rsidRDefault="008A69D9" w:rsidP="004E214F">
            <w:pPr>
              <w:autoSpaceDE w:val="0"/>
              <w:autoSpaceDN w:val="0"/>
              <w:adjustRightInd w:val="0"/>
              <w:jc w:val="left"/>
              <w:rPr>
                <w:szCs w:val="20"/>
              </w:rPr>
            </w:pPr>
          </w:p>
        </w:tc>
      </w:tr>
      <w:tr w:rsidR="008A69D9" w:rsidRPr="0011004B" w:rsidTr="000305A0">
        <w:trPr>
          <w:jc w:val="center"/>
        </w:trPr>
        <w:tc>
          <w:tcPr>
            <w:tcW w:w="1265" w:type="pct"/>
            <w:vAlign w:val="center"/>
          </w:tcPr>
          <w:p w:rsidR="008A69D9" w:rsidRPr="0011004B" w:rsidRDefault="008A69D9" w:rsidP="004E214F">
            <w:pPr>
              <w:autoSpaceDE w:val="0"/>
              <w:autoSpaceDN w:val="0"/>
              <w:adjustRightInd w:val="0"/>
              <w:jc w:val="right"/>
              <w:rPr>
                <w:b/>
                <w:szCs w:val="20"/>
              </w:rPr>
            </w:pPr>
            <w:r>
              <w:rPr>
                <w:b/>
                <w:szCs w:val="20"/>
              </w:rPr>
              <w:t>Representative competent authority</w:t>
            </w:r>
          </w:p>
        </w:tc>
        <w:tc>
          <w:tcPr>
            <w:tcW w:w="3735" w:type="pct"/>
            <w:vAlign w:val="center"/>
          </w:tcPr>
          <w:p w:rsidR="008A69D9" w:rsidRPr="003930EC" w:rsidRDefault="008A69D9" w:rsidP="004E214F">
            <w:pPr>
              <w:autoSpaceDE w:val="0"/>
              <w:autoSpaceDN w:val="0"/>
              <w:adjustRightInd w:val="0"/>
              <w:jc w:val="left"/>
              <w:rPr>
                <w:szCs w:val="20"/>
              </w:rPr>
            </w:pPr>
          </w:p>
        </w:tc>
      </w:tr>
    </w:tbl>
    <w:p w:rsidR="00F92351" w:rsidRDefault="00F92351" w:rsidP="00B24E2F">
      <w:pPr>
        <w:rPr>
          <w:rFonts w:cs="Arial"/>
          <w:b/>
          <w:sz w:val="28"/>
          <w:szCs w:val="28"/>
        </w:rPr>
      </w:pPr>
      <w:r>
        <w:rPr>
          <w:rFonts w:cs="Arial"/>
          <w:b/>
          <w:sz w:val="28"/>
          <w:szCs w:val="28"/>
        </w:rPr>
        <w:br w:type="page"/>
      </w:r>
      <w:r w:rsidR="007E78BC" w:rsidRPr="007E78BC">
        <w:rPr>
          <w:rFonts w:cs="Arial"/>
          <w:b/>
          <w:sz w:val="28"/>
          <w:szCs w:val="28"/>
        </w:rPr>
        <w:lastRenderedPageBreak/>
        <w:t>ADMINISTRATIVE ORGANISATION / INTERNAL CONTROL</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1984"/>
        <w:gridCol w:w="4962"/>
        <w:gridCol w:w="3197"/>
      </w:tblGrid>
      <w:tr w:rsidR="00F92351" w:rsidRPr="00280DB6" w:rsidTr="005E6155">
        <w:trPr>
          <w:tblHeader/>
        </w:trPr>
        <w:tc>
          <w:tcPr>
            <w:tcW w:w="14504" w:type="dxa"/>
            <w:gridSpan w:val="5"/>
            <w:shd w:val="clear" w:color="auto" w:fill="D9D9D9"/>
            <w:vAlign w:val="center"/>
          </w:tcPr>
          <w:p w:rsidR="00F92351" w:rsidRPr="00280DB6" w:rsidRDefault="00F92351" w:rsidP="005E6155">
            <w:pPr>
              <w:spacing w:beforeLines="60" w:before="144" w:afterLines="60" w:after="144"/>
              <w:jc w:val="center"/>
              <w:rPr>
                <w:rFonts w:cs="Arial"/>
                <w:sz w:val="18"/>
                <w:szCs w:val="18"/>
                <w:lang w:val="en-US"/>
              </w:rPr>
            </w:pPr>
            <w:r>
              <w:rPr>
                <w:rFonts w:cs="Arial"/>
                <w:b/>
                <w:bCs/>
                <w:sz w:val="18"/>
                <w:szCs w:val="18"/>
                <w:lang w:val="en-US"/>
              </w:rPr>
              <w:t xml:space="preserve">TOPIC: </w:t>
            </w:r>
            <w:r w:rsidR="005853F8" w:rsidRPr="005853F8">
              <w:rPr>
                <w:rFonts w:cs="Arial"/>
                <w:b/>
                <w:bCs/>
                <w:sz w:val="18"/>
                <w:szCs w:val="18"/>
                <w:lang w:val="en-US"/>
              </w:rPr>
              <w:t>GENERAL ELEMENTS OF MANAGEMENT</w:t>
            </w:r>
          </w:p>
        </w:tc>
      </w:tr>
      <w:tr w:rsidR="00F92351" w:rsidRPr="00F26584"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51" w:type="dxa"/>
            <w:vAlign w:val="center"/>
          </w:tcPr>
          <w:p w:rsidR="00F92351" w:rsidRPr="00F26584" w:rsidRDefault="005853F8"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410" w:type="dxa"/>
            <w:vAlign w:val="center"/>
          </w:tcPr>
          <w:p w:rsidR="00F92351" w:rsidRPr="00280DB6" w:rsidRDefault="005853F8" w:rsidP="005853F8">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w:t>
            </w:r>
          </w:p>
        </w:tc>
        <w:tc>
          <w:tcPr>
            <w:tcW w:w="1984" w:type="dxa"/>
            <w:vAlign w:val="center"/>
          </w:tcPr>
          <w:p w:rsidR="00F92351" w:rsidRPr="00280DB6" w:rsidRDefault="005853F8" w:rsidP="005853F8">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p>
        </w:tc>
        <w:tc>
          <w:tcPr>
            <w:tcW w:w="4962" w:type="dxa"/>
            <w:vAlign w:val="center"/>
          </w:tcPr>
          <w:p w:rsidR="00F92351" w:rsidRPr="00F26584" w:rsidRDefault="00F92351"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197" w:type="dxa"/>
            <w:vAlign w:val="center"/>
          </w:tcPr>
          <w:p w:rsidR="00F92351" w:rsidRPr="00F26584" w:rsidRDefault="00F92351"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F92351" w:rsidRPr="00280DB6"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F92351" w:rsidRPr="00280DB6" w:rsidRDefault="005853F8" w:rsidP="002B5FDE">
            <w:pPr>
              <w:widowControl w:val="0"/>
              <w:autoSpaceDE w:val="0"/>
              <w:autoSpaceDN w:val="0"/>
              <w:adjustRightInd w:val="0"/>
              <w:spacing w:beforeLines="60" w:before="144" w:afterLines="60" w:after="144"/>
              <w:jc w:val="left"/>
              <w:rPr>
                <w:rFonts w:cs="Arial"/>
                <w:sz w:val="18"/>
                <w:szCs w:val="18"/>
                <w:lang w:val="en-US"/>
              </w:rPr>
            </w:pPr>
            <w:r w:rsidRPr="005853F8">
              <w:rPr>
                <w:rFonts w:cs="Arial"/>
                <w:sz w:val="18"/>
                <w:szCs w:val="18"/>
                <w:lang w:val="en-US"/>
              </w:rPr>
              <w:t xml:space="preserve">Presentation of the </w:t>
            </w:r>
            <w:r w:rsidR="00173344">
              <w:rPr>
                <w:rFonts w:cs="Arial"/>
                <w:sz w:val="18"/>
                <w:szCs w:val="18"/>
                <w:lang w:val="en-US"/>
              </w:rPr>
              <w:t xml:space="preserve">current </w:t>
            </w:r>
            <w:r w:rsidR="00047D74">
              <w:rPr>
                <w:rFonts w:cs="Arial"/>
                <w:sz w:val="18"/>
                <w:szCs w:val="18"/>
                <w:lang w:val="en-US"/>
              </w:rPr>
              <w:t>state of the plant</w:t>
            </w:r>
            <w:r w:rsidRPr="005853F8">
              <w:rPr>
                <w:rFonts w:cs="Arial"/>
                <w:sz w:val="18"/>
                <w:szCs w:val="18"/>
                <w:lang w:val="en-US"/>
              </w:rPr>
              <w:t xml:space="preserve"> by the operator by means of layout and </w:t>
            </w:r>
            <w:r w:rsidR="00047D74">
              <w:rPr>
                <w:rFonts w:cs="Arial"/>
                <w:sz w:val="18"/>
                <w:szCs w:val="18"/>
                <w:lang w:val="en-US"/>
              </w:rPr>
              <w:t>drawings</w:t>
            </w:r>
          </w:p>
        </w:tc>
        <w:tc>
          <w:tcPr>
            <w:tcW w:w="2410" w:type="dxa"/>
            <w:vAlign w:val="center"/>
          </w:tcPr>
          <w:p w:rsidR="00F92351" w:rsidRPr="00280DB6" w:rsidRDefault="00F92351" w:rsidP="005E6155">
            <w:pPr>
              <w:widowControl w:val="0"/>
              <w:autoSpaceDE w:val="0"/>
              <w:autoSpaceDN w:val="0"/>
              <w:adjustRightInd w:val="0"/>
              <w:spacing w:beforeLines="60" w:before="144" w:afterLines="60" w:after="144"/>
              <w:jc w:val="center"/>
              <w:rPr>
                <w:rFonts w:cs="Arial"/>
                <w:sz w:val="18"/>
                <w:szCs w:val="18"/>
                <w:lang w:val="en-US"/>
              </w:rPr>
            </w:pPr>
          </w:p>
        </w:tc>
        <w:tc>
          <w:tcPr>
            <w:tcW w:w="1984" w:type="dxa"/>
            <w:vAlign w:val="center"/>
          </w:tcPr>
          <w:p w:rsidR="00B979CD" w:rsidRDefault="00925619" w:rsidP="00FF6839">
            <w:pPr>
              <w:widowControl w:val="0"/>
              <w:autoSpaceDE w:val="0"/>
              <w:autoSpaceDN w:val="0"/>
              <w:adjustRightInd w:val="0"/>
              <w:spacing w:beforeLines="60" w:before="144" w:afterLines="60" w:after="144"/>
              <w:jc w:val="left"/>
              <w:rPr>
                <w:rFonts w:cs="Arial"/>
                <w:bCs/>
                <w:sz w:val="18"/>
                <w:szCs w:val="18"/>
                <w:u w:val="single"/>
                <w:lang w:val="en-US"/>
              </w:rPr>
            </w:pPr>
            <w:r w:rsidRPr="00FF6839">
              <w:rPr>
                <w:rFonts w:cs="Arial"/>
                <w:bCs/>
                <w:sz w:val="18"/>
                <w:szCs w:val="18"/>
                <w:u w:val="single"/>
                <w:lang w:val="en-US"/>
              </w:rPr>
              <w:t>BREF: Waste treatment industries</w:t>
            </w:r>
          </w:p>
          <w:p w:rsidR="00925619" w:rsidRPr="00AC6B81" w:rsidRDefault="00B979CD" w:rsidP="00FF6839">
            <w:pPr>
              <w:widowControl w:val="0"/>
              <w:autoSpaceDE w:val="0"/>
              <w:autoSpaceDN w:val="0"/>
              <w:adjustRightInd w:val="0"/>
              <w:spacing w:beforeLines="60" w:before="144" w:afterLines="60" w:after="144"/>
              <w:jc w:val="left"/>
              <w:rPr>
                <w:rFonts w:cs="Arial"/>
                <w:bCs/>
                <w:sz w:val="18"/>
                <w:szCs w:val="18"/>
                <w:lang w:val="en-US"/>
              </w:rPr>
            </w:pPr>
            <w:r>
              <w:rPr>
                <w:rFonts w:cs="Arial"/>
                <w:bCs/>
                <w:sz w:val="18"/>
                <w:szCs w:val="18"/>
                <w:lang w:val="en-US"/>
              </w:rPr>
              <w:t>BAT 24b</w:t>
            </w:r>
            <w:r w:rsidR="00925619" w:rsidRPr="00AC6B81">
              <w:rPr>
                <w:rFonts w:cs="Arial"/>
                <w:bCs/>
                <w:sz w:val="18"/>
                <w:szCs w:val="18"/>
                <w:lang w:val="en-US"/>
              </w:rPr>
              <w:t xml:space="preserve"> </w:t>
            </w:r>
            <w:r w:rsidR="0082183D">
              <w:rPr>
                <w:rFonts w:cs="Arial"/>
                <w:bCs/>
                <w:sz w:val="18"/>
                <w:szCs w:val="18"/>
                <w:lang w:val="en-US"/>
              </w:rPr>
              <w:t>(p. 518)</w:t>
            </w:r>
          </w:p>
          <w:p w:rsidR="00BD7AC1" w:rsidRPr="00D31B5B" w:rsidRDefault="00BD7AC1" w:rsidP="00BD7AC1">
            <w:pPr>
              <w:autoSpaceDE w:val="0"/>
              <w:autoSpaceDN w:val="0"/>
              <w:adjustRightInd w:val="0"/>
              <w:spacing w:before="0" w:after="0" w:line="276" w:lineRule="auto"/>
              <w:jc w:val="left"/>
              <w:rPr>
                <w:rFonts w:ascii="Calibri" w:hAnsi="Calibri" w:cs="TimesNewRoman"/>
                <w:sz w:val="22"/>
                <w:szCs w:val="22"/>
                <w:u w:val="single"/>
                <w:lang w:eastAsia="en-GB"/>
              </w:rPr>
            </w:pPr>
          </w:p>
          <w:p w:rsidR="00F92351" w:rsidRPr="00280DB6" w:rsidRDefault="00F92351" w:rsidP="00603337">
            <w:pPr>
              <w:pStyle w:val="BodyText"/>
              <w:spacing w:beforeLines="60" w:before="144" w:afterLines="60" w:after="144"/>
              <w:jc w:val="both"/>
              <w:rPr>
                <w:rFonts w:cs="Arial"/>
                <w:sz w:val="18"/>
                <w:szCs w:val="18"/>
                <w:lang w:val="en-US" w:eastAsia="it-IT"/>
              </w:rPr>
            </w:pPr>
          </w:p>
        </w:tc>
        <w:tc>
          <w:tcPr>
            <w:tcW w:w="4962" w:type="dxa"/>
            <w:vAlign w:val="center"/>
          </w:tcPr>
          <w:p w:rsidR="00A76859" w:rsidRDefault="00047D74" w:rsidP="00A76859">
            <w:pPr>
              <w:pStyle w:val="BodyText"/>
              <w:numPr>
                <w:ilvl w:val="0"/>
                <w:numId w:val="25"/>
              </w:numPr>
              <w:spacing w:beforeLines="60" w:before="144" w:afterLines="60" w:after="144" w:line="276" w:lineRule="auto"/>
              <w:rPr>
                <w:rFonts w:cs="Arial"/>
                <w:sz w:val="18"/>
                <w:szCs w:val="18"/>
                <w:lang w:val="en-US" w:eastAsia="it-IT"/>
              </w:rPr>
            </w:pPr>
            <w:r w:rsidRPr="00047D74">
              <w:rPr>
                <w:rFonts w:cs="Arial"/>
                <w:sz w:val="18"/>
                <w:szCs w:val="18"/>
                <w:lang w:val="en-US" w:eastAsia="it-IT"/>
              </w:rPr>
              <w:t xml:space="preserve">Check whether any modification of the plant </w:t>
            </w:r>
            <w:r>
              <w:rPr>
                <w:rFonts w:cs="Arial"/>
                <w:sz w:val="18"/>
                <w:szCs w:val="18"/>
                <w:lang w:val="en-US" w:eastAsia="it-IT"/>
              </w:rPr>
              <w:t>occurred</w:t>
            </w:r>
            <w:r w:rsidRPr="00047D74">
              <w:rPr>
                <w:rFonts w:cs="Arial"/>
                <w:sz w:val="18"/>
                <w:szCs w:val="18"/>
                <w:lang w:val="en-US" w:eastAsia="it-IT"/>
              </w:rPr>
              <w:t xml:space="preserve"> which </w:t>
            </w:r>
            <w:r w:rsidR="00173344" w:rsidRPr="00047D74">
              <w:rPr>
                <w:rFonts w:cs="Arial"/>
                <w:sz w:val="18"/>
                <w:szCs w:val="18"/>
                <w:lang w:val="en-US" w:eastAsia="it-IT"/>
              </w:rPr>
              <w:t>ha</w:t>
            </w:r>
            <w:r w:rsidR="00173344">
              <w:rPr>
                <w:rFonts w:cs="Arial"/>
                <w:sz w:val="18"/>
                <w:szCs w:val="18"/>
                <w:lang w:val="en-US" w:eastAsia="it-IT"/>
              </w:rPr>
              <w:t>s</w:t>
            </w:r>
            <w:r w:rsidR="00173344" w:rsidRPr="00047D74">
              <w:rPr>
                <w:rFonts w:cs="Arial"/>
                <w:sz w:val="18"/>
                <w:szCs w:val="18"/>
                <w:lang w:val="en-US" w:eastAsia="it-IT"/>
              </w:rPr>
              <w:t xml:space="preserve"> </w:t>
            </w:r>
            <w:r w:rsidRPr="00047D74">
              <w:rPr>
                <w:rFonts w:cs="Arial"/>
                <w:sz w:val="18"/>
                <w:szCs w:val="18"/>
                <w:lang w:val="en-US" w:eastAsia="it-IT"/>
              </w:rPr>
              <w:t>not been authorized.</w:t>
            </w:r>
            <w:r>
              <w:rPr>
                <w:rFonts w:cs="Arial"/>
                <w:sz w:val="18"/>
                <w:szCs w:val="18"/>
                <w:lang w:val="en-US" w:eastAsia="it-IT"/>
              </w:rPr>
              <w:t xml:space="preserve"> </w:t>
            </w:r>
          </w:p>
          <w:p w:rsidR="00F92351" w:rsidRPr="00592A18" w:rsidRDefault="00EE57BD" w:rsidP="00592A18">
            <w:pPr>
              <w:pStyle w:val="BodyText"/>
              <w:numPr>
                <w:ilvl w:val="0"/>
                <w:numId w:val="25"/>
              </w:numPr>
              <w:spacing w:beforeLines="60" w:before="144" w:afterLines="60" w:after="144" w:line="276" w:lineRule="auto"/>
              <w:rPr>
                <w:rFonts w:cs="Arial"/>
                <w:sz w:val="18"/>
                <w:szCs w:val="18"/>
                <w:lang w:val="en-US" w:eastAsia="it-IT"/>
              </w:rPr>
            </w:pPr>
            <w:r>
              <w:rPr>
                <w:rFonts w:cs="Arial"/>
                <w:sz w:val="18"/>
                <w:szCs w:val="18"/>
                <w:lang w:val="en-US"/>
              </w:rPr>
              <w:t>C</w:t>
            </w:r>
            <w:r w:rsidR="00925619">
              <w:rPr>
                <w:rFonts w:cs="Arial"/>
                <w:sz w:val="18"/>
                <w:szCs w:val="18"/>
                <w:lang w:val="en-US"/>
              </w:rPr>
              <w:t xml:space="preserve">heck </w:t>
            </w:r>
            <w:r w:rsidRPr="00AC6B81">
              <w:rPr>
                <w:rFonts w:cs="Arial"/>
                <w:sz w:val="18"/>
                <w:szCs w:val="18"/>
                <w:lang w:val="en-US"/>
              </w:rPr>
              <w:t>the drainage infrastructure</w:t>
            </w:r>
            <w:r w:rsidR="006813D0">
              <w:rPr>
                <w:rFonts w:cs="Arial"/>
                <w:sz w:val="18"/>
                <w:szCs w:val="18"/>
                <w:lang w:val="en-US"/>
              </w:rPr>
              <w:t xml:space="preserve"> and whether it is connected with the overall drainage system of the installation</w:t>
            </w:r>
            <w:r w:rsidRPr="00AC6B81">
              <w:rPr>
                <w:rFonts w:cs="Arial"/>
                <w:sz w:val="18"/>
                <w:szCs w:val="18"/>
                <w:lang w:val="en-US"/>
              </w:rPr>
              <w:t>.</w:t>
            </w:r>
          </w:p>
        </w:tc>
        <w:tc>
          <w:tcPr>
            <w:tcW w:w="3197" w:type="dxa"/>
            <w:vAlign w:val="center"/>
          </w:tcPr>
          <w:p w:rsidR="00F92351" w:rsidRPr="00280DB6" w:rsidRDefault="00F9235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F92351" w:rsidRPr="00F26584"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F92351"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Environmental Management System (EMS)</w:t>
            </w:r>
          </w:p>
        </w:tc>
        <w:tc>
          <w:tcPr>
            <w:tcW w:w="2410" w:type="dxa"/>
            <w:vAlign w:val="center"/>
          </w:tcPr>
          <w:p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rsidR="00BA2F63" w:rsidRPr="00E27F43" w:rsidRDefault="00592A18" w:rsidP="00BA2F63">
            <w:pPr>
              <w:autoSpaceDE w:val="0"/>
              <w:autoSpaceDN w:val="0"/>
              <w:adjustRightInd w:val="0"/>
              <w:spacing w:before="0" w:after="0" w:line="276" w:lineRule="auto"/>
              <w:jc w:val="left"/>
              <w:rPr>
                <w:rFonts w:cs="TimesNewRoman"/>
                <w:sz w:val="18"/>
                <w:szCs w:val="18"/>
                <w:u w:val="single"/>
                <w:lang w:eastAsia="en-GB"/>
              </w:rPr>
            </w:pPr>
            <w:r>
              <w:rPr>
                <w:rFonts w:cs="TimesNewRoman"/>
                <w:sz w:val="18"/>
                <w:szCs w:val="18"/>
                <w:u w:val="single"/>
                <w:lang w:eastAsia="en-GB"/>
              </w:rPr>
              <w:t xml:space="preserve">BREF </w:t>
            </w:r>
            <w:r w:rsidR="00C9172F">
              <w:rPr>
                <w:rFonts w:cs="TimesNewRoman"/>
                <w:sz w:val="18"/>
                <w:szCs w:val="18"/>
                <w:u w:val="single"/>
                <w:lang w:eastAsia="en-GB"/>
              </w:rPr>
              <w:t>FDM</w:t>
            </w:r>
            <w:r w:rsidR="00BA2F63" w:rsidRPr="00E27F43">
              <w:rPr>
                <w:rFonts w:cs="TimesNewRoman"/>
                <w:sz w:val="18"/>
                <w:szCs w:val="18"/>
                <w:u w:val="single"/>
                <w:lang w:eastAsia="en-GB"/>
              </w:rPr>
              <w:t xml:space="preserve"> </w:t>
            </w:r>
            <w:r w:rsidR="00910AAC">
              <w:rPr>
                <w:rFonts w:cs="TimesNewRoman"/>
                <w:sz w:val="18"/>
                <w:szCs w:val="18"/>
                <w:u w:val="single"/>
                <w:lang w:eastAsia="en-GB"/>
              </w:rPr>
              <w:t>(Food, Drink and Milk Industries)</w:t>
            </w:r>
          </w:p>
          <w:p w:rsidR="00BD7AC1" w:rsidRPr="00E27F43" w:rsidRDefault="00BD7AC1" w:rsidP="00BA2F63">
            <w:pPr>
              <w:autoSpaceDE w:val="0"/>
              <w:autoSpaceDN w:val="0"/>
              <w:adjustRightInd w:val="0"/>
              <w:spacing w:before="0" w:after="0" w:line="276" w:lineRule="auto"/>
              <w:jc w:val="left"/>
              <w:rPr>
                <w:rFonts w:cs="TimesNewRoman"/>
                <w:sz w:val="18"/>
                <w:szCs w:val="18"/>
                <w:lang w:eastAsia="en-GB"/>
              </w:rPr>
            </w:pPr>
          </w:p>
          <w:p w:rsidR="00BA2F63" w:rsidRDefault="00BA2F63" w:rsidP="003B6B04">
            <w:pPr>
              <w:autoSpaceDE w:val="0"/>
              <w:autoSpaceDN w:val="0"/>
              <w:adjustRightInd w:val="0"/>
              <w:spacing w:before="0" w:after="0"/>
              <w:jc w:val="left"/>
              <w:rPr>
                <w:rFonts w:cs="TimesNewRoman"/>
                <w:sz w:val="18"/>
                <w:szCs w:val="18"/>
                <w:lang w:eastAsia="en-GB"/>
              </w:rPr>
            </w:pPr>
            <w:r w:rsidRPr="00E27F43">
              <w:rPr>
                <w:rFonts w:cs="TimesNewRoman"/>
                <w:sz w:val="18"/>
                <w:szCs w:val="18"/>
                <w:lang w:eastAsia="en-GB"/>
              </w:rPr>
              <w:t>Use an environmental man</w:t>
            </w:r>
            <w:r w:rsidR="00592A18">
              <w:rPr>
                <w:rFonts w:cs="TimesNewRoman"/>
                <w:sz w:val="18"/>
                <w:szCs w:val="18"/>
                <w:lang w:eastAsia="en-GB"/>
              </w:rPr>
              <w:t>agement system (</w:t>
            </w:r>
            <w:r w:rsidR="00C9172F">
              <w:rPr>
                <w:rFonts w:cs="TimesNewRoman"/>
                <w:sz w:val="18"/>
                <w:szCs w:val="18"/>
                <w:lang w:eastAsia="en-GB"/>
              </w:rPr>
              <w:t xml:space="preserve">4.1.1 – p. 211 &amp; </w:t>
            </w:r>
            <w:r w:rsidR="00313117">
              <w:rPr>
                <w:rFonts w:cs="TimesNewRoman"/>
                <w:sz w:val="18"/>
                <w:szCs w:val="18"/>
                <w:lang w:eastAsia="en-GB"/>
              </w:rPr>
              <w:t>5.1.1 – p. 594</w:t>
            </w:r>
            <w:r w:rsidR="006A13AB" w:rsidRPr="00E27F43">
              <w:rPr>
                <w:rFonts w:cs="TimesNewRoman"/>
                <w:sz w:val="18"/>
                <w:szCs w:val="18"/>
                <w:lang w:eastAsia="en-GB"/>
              </w:rPr>
              <w:t>)</w:t>
            </w:r>
          </w:p>
          <w:p w:rsidR="00C9172F" w:rsidRPr="003B6B04" w:rsidRDefault="00C9172F" w:rsidP="003B6B04">
            <w:pPr>
              <w:autoSpaceDE w:val="0"/>
              <w:autoSpaceDN w:val="0"/>
              <w:adjustRightInd w:val="0"/>
              <w:spacing w:before="0" w:after="0"/>
              <w:jc w:val="left"/>
              <w:rPr>
                <w:rFonts w:cs="Arial"/>
                <w:sz w:val="18"/>
                <w:szCs w:val="18"/>
                <w:lang w:eastAsia="en-GB"/>
              </w:rPr>
            </w:pPr>
          </w:p>
          <w:p w:rsidR="00F92351" w:rsidRPr="00722806" w:rsidRDefault="00F92351" w:rsidP="00BA2F63">
            <w:pPr>
              <w:pStyle w:val="BodyText"/>
              <w:spacing w:beforeLines="60" w:before="144" w:afterLines="60" w:after="144"/>
              <w:jc w:val="both"/>
              <w:rPr>
                <w:rFonts w:cs="Arial"/>
                <w:sz w:val="18"/>
                <w:szCs w:val="18"/>
                <w:lang w:val="en-US" w:eastAsia="it-IT"/>
              </w:rPr>
            </w:pPr>
          </w:p>
        </w:tc>
        <w:tc>
          <w:tcPr>
            <w:tcW w:w="4962" w:type="dxa"/>
            <w:vAlign w:val="center"/>
          </w:tcPr>
          <w:p w:rsidR="003B6B04" w:rsidRDefault="005E7069" w:rsidP="00516388">
            <w:pPr>
              <w:pStyle w:val="BodyText"/>
              <w:numPr>
                <w:ilvl w:val="0"/>
                <w:numId w:val="28"/>
              </w:numPr>
              <w:spacing w:beforeLines="60" w:before="144" w:afterLines="60" w:after="144" w:line="276" w:lineRule="auto"/>
              <w:rPr>
                <w:rFonts w:cs="Arial"/>
                <w:sz w:val="18"/>
                <w:szCs w:val="18"/>
                <w:lang w:val="en-GB" w:eastAsia="en-GB"/>
              </w:rPr>
            </w:pPr>
            <w:r>
              <w:rPr>
                <w:rFonts w:cs="Arial"/>
                <w:sz w:val="18"/>
                <w:szCs w:val="18"/>
                <w:lang w:val="en-US" w:eastAsia="it-IT"/>
              </w:rPr>
              <w:t>Check the implementation of a structured EMS. In case the installation is EMAS or ISO14001, check validity of the certificate.  Interview with operator to assess the application of the procedures</w:t>
            </w:r>
            <w:r w:rsidR="00BA2F63">
              <w:rPr>
                <w:rFonts w:cs="Arial"/>
                <w:sz w:val="18"/>
                <w:szCs w:val="18"/>
                <w:lang w:val="en-US" w:eastAsia="it-IT"/>
              </w:rPr>
              <w:t>.</w:t>
            </w:r>
            <w:r w:rsidR="003B6B04">
              <w:rPr>
                <w:rFonts w:cs="Arial"/>
                <w:sz w:val="18"/>
                <w:szCs w:val="18"/>
                <w:lang w:val="en-US" w:eastAsia="it-IT"/>
              </w:rPr>
              <w:t xml:space="preserve"> Check whether the proposed EMS contains specific procedures/</w:t>
            </w:r>
            <w:r w:rsidR="008A2C3D">
              <w:rPr>
                <w:rFonts w:cs="Arial"/>
                <w:sz w:val="18"/>
                <w:szCs w:val="18"/>
                <w:lang w:val="en-US" w:eastAsia="it-IT"/>
              </w:rPr>
              <w:t xml:space="preserve"> </w:t>
            </w:r>
            <w:r w:rsidR="003B6B04">
              <w:rPr>
                <w:rFonts w:cs="Arial"/>
                <w:sz w:val="18"/>
                <w:szCs w:val="18"/>
                <w:lang w:val="en-US" w:eastAsia="it-IT"/>
              </w:rPr>
              <w:t>benchmarking</w:t>
            </w:r>
            <w:r w:rsidR="006813D0">
              <w:rPr>
                <w:rFonts w:cs="Arial"/>
                <w:sz w:val="18"/>
                <w:szCs w:val="18"/>
                <w:lang w:val="en-US" w:eastAsia="it-IT"/>
              </w:rPr>
              <w:t xml:space="preserve"> </w:t>
            </w:r>
            <w:r w:rsidR="003B6B04">
              <w:rPr>
                <w:rFonts w:cs="Arial"/>
                <w:sz w:val="18"/>
                <w:szCs w:val="18"/>
                <w:lang w:val="en-US" w:eastAsia="it-IT"/>
              </w:rPr>
              <w:t>of</w:t>
            </w:r>
            <w:r w:rsidR="003B6B04" w:rsidRPr="003B6B04">
              <w:rPr>
                <w:rFonts w:cs="Arial"/>
                <w:sz w:val="18"/>
                <w:szCs w:val="18"/>
                <w:lang w:eastAsia="en-GB"/>
              </w:rPr>
              <w:t xml:space="preserve"> </w:t>
            </w:r>
          </w:p>
          <w:p w:rsidR="003B6B04" w:rsidRDefault="002B5FDE" w:rsidP="003B6B04">
            <w:pPr>
              <w:pStyle w:val="BodyText"/>
              <w:numPr>
                <w:ilvl w:val="0"/>
                <w:numId w:val="11"/>
              </w:numPr>
              <w:spacing w:beforeLines="60" w:before="144" w:afterLines="60" w:after="144" w:line="276" w:lineRule="auto"/>
              <w:rPr>
                <w:rFonts w:cs="Arial"/>
                <w:sz w:val="18"/>
                <w:szCs w:val="18"/>
                <w:lang w:val="en-GB" w:eastAsia="it-IT"/>
              </w:rPr>
            </w:pPr>
            <w:r>
              <w:rPr>
                <w:rFonts w:cs="Arial"/>
                <w:sz w:val="18"/>
                <w:szCs w:val="18"/>
                <w:lang w:val="en-GB" w:eastAsia="en-GB"/>
              </w:rPr>
              <w:t>E</w:t>
            </w:r>
            <w:r w:rsidR="003B6B04">
              <w:rPr>
                <w:rFonts w:cs="Arial"/>
                <w:sz w:val="18"/>
                <w:szCs w:val="18"/>
                <w:lang w:eastAsia="en-GB"/>
              </w:rPr>
              <w:t xml:space="preserve">nergy efficiency </w:t>
            </w:r>
            <w:r w:rsidR="003B6B04" w:rsidRPr="003B6B04">
              <w:rPr>
                <w:rFonts w:cs="Arial"/>
                <w:sz w:val="18"/>
                <w:szCs w:val="18"/>
                <w:lang w:eastAsia="en-GB"/>
              </w:rPr>
              <w:t xml:space="preserve">and </w:t>
            </w:r>
            <w:r w:rsidR="008A2C3D">
              <w:rPr>
                <w:rFonts w:cs="Arial"/>
                <w:sz w:val="18"/>
                <w:szCs w:val="18"/>
                <w:lang w:eastAsia="en-GB"/>
              </w:rPr>
              <w:t xml:space="preserve">energy conservation </w:t>
            </w:r>
            <w:r w:rsidR="008A2C3D">
              <w:rPr>
                <w:rFonts w:cs="Arial"/>
                <w:sz w:val="18"/>
                <w:szCs w:val="18"/>
                <w:lang w:val="en-GB" w:eastAsia="en-GB"/>
              </w:rPr>
              <w:t>measures</w:t>
            </w:r>
          </w:p>
          <w:p w:rsidR="003B6B04" w:rsidRPr="009A14C2" w:rsidRDefault="008A2C3D" w:rsidP="009A14C2">
            <w:pPr>
              <w:pStyle w:val="BodyText"/>
              <w:numPr>
                <w:ilvl w:val="0"/>
                <w:numId w:val="11"/>
              </w:numPr>
              <w:spacing w:beforeLines="60" w:before="144" w:afterLines="60" w:after="144" w:line="276" w:lineRule="auto"/>
              <w:rPr>
                <w:rFonts w:cs="Arial"/>
                <w:sz w:val="18"/>
                <w:szCs w:val="18"/>
                <w:lang w:val="en-GB" w:eastAsia="it-IT"/>
              </w:rPr>
            </w:pPr>
            <w:r>
              <w:rPr>
                <w:rFonts w:cs="Arial"/>
                <w:sz w:val="18"/>
                <w:szCs w:val="18"/>
                <w:lang w:val="en-GB" w:eastAsia="en-GB"/>
              </w:rPr>
              <w:t>Water conservation measures</w:t>
            </w:r>
          </w:p>
          <w:p w:rsidR="003B6B04" w:rsidRDefault="002B5FDE" w:rsidP="003B6B04">
            <w:pPr>
              <w:pStyle w:val="BodyText"/>
              <w:numPr>
                <w:ilvl w:val="0"/>
                <w:numId w:val="11"/>
              </w:numPr>
              <w:spacing w:beforeLines="60" w:before="144" w:afterLines="60" w:after="144" w:line="276" w:lineRule="auto"/>
              <w:rPr>
                <w:rFonts w:cs="Arial"/>
                <w:sz w:val="18"/>
                <w:szCs w:val="18"/>
                <w:lang w:val="en-GB" w:eastAsia="it-IT"/>
              </w:rPr>
            </w:pPr>
            <w:r>
              <w:rPr>
                <w:rFonts w:cs="Arial"/>
                <w:sz w:val="18"/>
                <w:szCs w:val="18"/>
                <w:lang w:val="en-GB" w:eastAsia="en-GB"/>
              </w:rPr>
              <w:t>E</w:t>
            </w:r>
            <w:r w:rsidR="003B6B04">
              <w:rPr>
                <w:rFonts w:cs="Arial"/>
                <w:sz w:val="18"/>
                <w:szCs w:val="18"/>
                <w:lang w:eastAsia="en-GB"/>
              </w:rPr>
              <w:t xml:space="preserve">missions to air </w:t>
            </w:r>
          </w:p>
          <w:p w:rsidR="003B6B04" w:rsidRDefault="008A2C3D" w:rsidP="003B6B04">
            <w:pPr>
              <w:pStyle w:val="BodyText"/>
              <w:numPr>
                <w:ilvl w:val="0"/>
                <w:numId w:val="11"/>
              </w:numPr>
              <w:spacing w:beforeLines="60" w:before="144" w:afterLines="60" w:after="144" w:line="276" w:lineRule="auto"/>
              <w:rPr>
                <w:rFonts w:cs="Arial"/>
                <w:sz w:val="18"/>
                <w:szCs w:val="18"/>
                <w:lang w:val="en-GB" w:eastAsia="it-IT"/>
              </w:rPr>
            </w:pPr>
            <w:r>
              <w:rPr>
                <w:rFonts w:cs="Arial"/>
                <w:sz w:val="18"/>
                <w:szCs w:val="18"/>
                <w:lang w:val="en-GB" w:eastAsia="en-GB"/>
              </w:rPr>
              <w:t xml:space="preserve">Discharges </w:t>
            </w:r>
            <w:r w:rsidR="003B6B04">
              <w:rPr>
                <w:rFonts w:cs="Arial"/>
                <w:sz w:val="18"/>
                <w:szCs w:val="18"/>
                <w:lang w:eastAsia="en-GB"/>
              </w:rPr>
              <w:t>to water</w:t>
            </w:r>
          </w:p>
          <w:p w:rsidR="003B6B04" w:rsidRDefault="008A2C3D" w:rsidP="003B6B04">
            <w:pPr>
              <w:pStyle w:val="BodyText"/>
              <w:numPr>
                <w:ilvl w:val="0"/>
                <w:numId w:val="11"/>
              </w:numPr>
              <w:spacing w:beforeLines="60" w:before="144" w:afterLines="60" w:after="144" w:line="276" w:lineRule="auto"/>
              <w:rPr>
                <w:rFonts w:cs="Arial"/>
                <w:sz w:val="18"/>
                <w:szCs w:val="18"/>
                <w:lang w:val="en-GB" w:eastAsia="it-IT"/>
              </w:rPr>
            </w:pPr>
            <w:r>
              <w:rPr>
                <w:rFonts w:cs="Arial"/>
                <w:sz w:val="18"/>
                <w:szCs w:val="18"/>
                <w:lang w:val="en-GB" w:eastAsia="en-GB"/>
              </w:rPr>
              <w:t xml:space="preserve">Consumption </w:t>
            </w:r>
            <w:r w:rsidR="003B6B04">
              <w:rPr>
                <w:rFonts w:cs="Arial"/>
                <w:sz w:val="18"/>
                <w:szCs w:val="18"/>
                <w:lang w:eastAsia="en-GB"/>
              </w:rPr>
              <w:t>of water</w:t>
            </w:r>
          </w:p>
          <w:p w:rsidR="00F92351" w:rsidRDefault="008A2C3D" w:rsidP="003B6B04">
            <w:pPr>
              <w:pStyle w:val="BodyText"/>
              <w:numPr>
                <w:ilvl w:val="0"/>
                <w:numId w:val="11"/>
              </w:numPr>
              <w:spacing w:beforeLines="60" w:before="144" w:afterLines="60" w:after="144" w:line="276" w:lineRule="auto"/>
              <w:rPr>
                <w:rFonts w:cs="Arial"/>
                <w:sz w:val="18"/>
                <w:szCs w:val="18"/>
                <w:lang w:val="en-GB" w:eastAsia="it-IT"/>
              </w:rPr>
            </w:pPr>
            <w:r>
              <w:rPr>
                <w:rFonts w:cs="Arial"/>
                <w:sz w:val="18"/>
                <w:szCs w:val="18"/>
                <w:lang w:val="en-GB" w:eastAsia="en-GB"/>
              </w:rPr>
              <w:lastRenderedPageBreak/>
              <w:t xml:space="preserve">Generation </w:t>
            </w:r>
            <w:r w:rsidR="003B6B04" w:rsidRPr="003B6B04">
              <w:rPr>
                <w:rFonts w:cs="Arial"/>
                <w:sz w:val="18"/>
                <w:szCs w:val="18"/>
                <w:lang w:eastAsia="en-GB"/>
              </w:rPr>
              <w:t>of waste</w:t>
            </w:r>
            <w:r w:rsidR="00BF4F42">
              <w:rPr>
                <w:rFonts w:cs="Arial"/>
                <w:sz w:val="18"/>
                <w:szCs w:val="18"/>
                <w:lang w:val="en-GB" w:eastAsia="en-GB"/>
              </w:rPr>
              <w:t>.</w:t>
            </w:r>
          </w:p>
          <w:p w:rsidR="00516388" w:rsidRPr="003B6B04" w:rsidRDefault="00516388" w:rsidP="00516388">
            <w:pPr>
              <w:pStyle w:val="BodyText"/>
              <w:numPr>
                <w:ilvl w:val="0"/>
                <w:numId w:val="28"/>
              </w:numPr>
              <w:spacing w:beforeLines="60" w:before="144" w:afterLines="60" w:after="144" w:line="276" w:lineRule="auto"/>
              <w:rPr>
                <w:rFonts w:cs="Arial"/>
                <w:sz w:val="18"/>
                <w:szCs w:val="18"/>
                <w:lang w:val="en-GB" w:eastAsia="it-IT"/>
              </w:rPr>
            </w:pPr>
            <w:r>
              <w:rPr>
                <w:rFonts w:cs="Arial"/>
                <w:sz w:val="18"/>
                <w:szCs w:val="18"/>
                <w:lang w:val="en-GB" w:eastAsia="it-IT"/>
              </w:rPr>
              <w:t>Check whether a mass balance (for all process units) is prepared</w:t>
            </w:r>
          </w:p>
        </w:tc>
        <w:tc>
          <w:tcPr>
            <w:tcW w:w="3197" w:type="dxa"/>
            <w:vAlign w:val="center"/>
          </w:tcPr>
          <w:p w:rsidR="00F92351" w:rsidRPr="00722806" w:rsidRDefault="00F92351" w:rsidP="005E6155">
            <w:pPr>
              <w:pStyle w:val="BodyText"/>
              <w:spacing w:beforeLines="60" w:before="144" w:afterLines="60" w:after="144"/>
              <w:ind w:left="34"/>
              <w:rPr>
                <w:rFonts w:cs="Arial"/>
                <w:sz w:val="18"/>
                <w:szCs w:val="18"/>
                <w:lang w:val="en-US" w:eastAsia="it-IT"/>
              </w:rPr>
            </w:pPr>
          </w:p>
        </w:tc>
      </w:tr>
      <w:tr w:rsidR="00F92351" w:rsidRPr="00F26584"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F92351"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lastRenderedPageBreak/>
              <w:t>Training of personnel</w:t>
            </w:r>
          </w:p>
        </w:tc>
        <w:tc>
          <w:tcPr>
            <w:tcW w:w="2410" w:type="dxa"/>
            <w:vAlign w:val="center"/>
          </w:tcPr>
          <w:p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rsidR="00F92351" w:rsidRPr="00722806" w:rsidRDefault="00015924" w:rsidP="005E6155">
            <w:pPr>
              <w:pStyle w:val="BodyText"/>
              <w:spacing w:beforeLines="60" w:before="144" w:afterLines="60" w:after="144"/>
              <w:ind w:left="33"/>
              <w:jc w:val="both"/>
              <w:rPr>
                <w:rFonts w:cs="Arial"/>
                <w:sz w:val="18"/>
                <w:szCs w:val="18"/>
                <w:lang w:val="en-US" w:eastAsia="it-IT"/>
              </w:rPr>
            </w:pPr>
            <w:r>
              <w:rPr>
                <w:rFonts w:cs="Arial"/>
                <w:sz w:val="18"/>
                <w:szCs w:val="18"/>
                <w:lang w:val="en-US" w:eastAsia="it-IT"/>
              </w:rPr>
              <w:t>Foreseen in the EMS</w:t>
            </w:r>
          </w:p>
        </w:tc>
        <w:tc>
          <w:tcPr>
            <w:tcW w:w="4962" w:type="dxa"/>
            <w:vAlign w:val="center"/>
          </w:tcPr>
          <w:p w:rsidR="00F92351" w:rsidRPr="00722806" w:rsidRDefault="00603337" w:rsidP="009A14C2">
            <w:pPr>
              <w:pStyle w:val="BodyText"/>
              <w:spacing w:beforeLines="60" w:before="144" w:afterLines="60" w:after="144" w:line="276" w:lineRule="auto"/>
              <w:rPr>
                <w:rFonts w:cs="Arial"/>
                <w:sz w:val="18"/>
                <w:szCs w:val="18"/>
                <w:lang w:val="en-US" w:eastAsia="it-IT"/>
              </w:rPr>
            </w:pPr>
            <w:r>
              <w:rPr>
                <w:rFonts w:cs="Arial"/>
                <w:sz w:val="18"/>
                <w:szCs w:val="18"/>
                <w:lang w:val="en-US" w:eastAsia="it-IT"/>
              </w:rPr>
              <w:t>Ch</w:t>
            </w:r>
            <w:r w:rsidR="00015924">
              <w:rPr>
                <w:rFonts w:cs="Arial"/>
                <w:sz w:val="18"/>
                <w:szCs w:val="18"/>
                <w:lang w:val="en-US" w:eastAsia="it-IT"/>
              </w:rPr>
              <w:t>eck the existence and execution of a</w:t>
            </w:r>
            <w:r>
              <w:rPr>
                <w:rFonts w:cs="Arial"/>
                <w:sz w:val="18"/>
                <w:szCs w:val="18"/>
                <w:lang w:val="en-US" w:eastAsia="it-IT"/>
              </w:rPr>
              <w:t xml:space="preserve"> Training Plan</w:t>
            </w:r>
            <w:r w:rsidR="00AE090F">
              <w:rPr>
                <w:rFonts w:cs="Arial"/>
                <w:sz w:val="18"/>
                <w:szCs w:val="18"/>
                <w:lang w:val="en-US" w:eastAsia="it-IT"/>
              </w:rPr>
              <w:t xml:space="preserve"> on env</w:t>
            </w:r>
            <w:r w:rsidR="008B3FBF">
              <w:rPr>
                <w:rFonts w:cs="Arial"/>
                <w:sz w:val="18"/>
                <w:szCs w:val="18"/>
                <w:lang w:val="en-US" w:eastAsia="it-IT"/>
              </w:rPr>
              <w:t>ironmental topics (relevant to the installation)</w:t>
            </w:r>
            <w:r w:rsidR="00E27F43">
              <w:rPr>
                <w:rFonts w:cs="Arial"/>
                <w:sz w:val="18"/>
                <w:szCs w:val="18"/>
                <w:lang w:val="en-US" w:eastAsia="it-IT"/>
              </w:rPr>
              <w:t>.</w:t>
            </w:r>
          </w:p>
        </w:tc>
        <w:tc>
          <w:tcPr>
            <w:tcW w:w="3197" w:type="dxa"/>
            <w:vAlign w:val="center"/>
          </w:tcPr>
          <w:p w:rsidR="00F92351" w:rsidRPr="00722806" w:rsidRDefault="00F92351" w:rsidP="005E6155">
            <w:pPr>
              <w:pStyle w:val="BodyText"/>
              <w:spacing w:beforeLines="60" w:before="144" w:afterLines="60" w:after="144"/>
              <w:ind w:left="34"/>
              <w:rPr>
                <w:rFonts w:cs="Arial"/>
                <w:sz w:val="18"/>
                <w:szCs w:val="18"/>
                <w:lang w:val="en-US" w:eastAsia="it-IT"/>
              </w:rPr>
            </w:pPr>
          </w:p>
        </w:tc>
      </w:tr>
      <w:tr w:rsidR="00F92351" w:rsidRPr="00F26584"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F92351" w:rsidRPr="00722806" w:rsidRDefault="00603337" w:rsidP="00E46C1B">
            <w:pPr>
              <w:pStyle w:val="BodyText"/>
              <w:spacing w:beforeLines="60" w:before="144" w:afterLines="60" w:after="144"/>
              <w:rPr>
                <w:rFonts w:cs="Arial"/>
                <w:sz w:val="18"/>
                <w:szCs w:val="18"/>
                <w:lang w:val="en-US" w:eastAsia="it-IT"/>
              </w:rPr>
            </w:pPr>
            <w:r>
              <w:rPr>
                <w:rFonts w:cs="Arial"/>
                <w:sz w:val="18"/>
                <w:szCs w:val="18"/>
                <w:lang w:val="en-US" w:eastAsia="it-IT"/>
              </w:rPr>
              <w:t>Management of accidents/incidents</w:t>
            </w:r>
          </w:p>
        </w:tc>
        <w:tc>
          <w:tcPr>
            <w:tcW w:w="2410" w:type="dxa"/>
            <w:vAlign w:val="center"/>
          </w:tcPr>
          <w:p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rsidR="00F92351" w:rsidRDefault="009A14C2" w:rsidP="008C339B">
            <w:pPr>
              <w:autoSpaceDE w:val="0"/>
              <w:autoSpaceDN w:val="0"/>
              <w:adjustRightInd w:val="0"/>
              <w:spacing w:before="0" w:after="0"/>
              <w:jc w:val="left"/>
              <w:rPr>
                <w:rFonts w:cs="Arial"/>
                <w:sz w:val="18"/>
                <w:szCs w:val="18"/>
                <w:u w:val="single"/>
              </w:rPr>
            </w:pPr>
            <w:r w:rsidRPr="009A14C2">
              <w:rPr>
                <w:rFonts w:cs="Arial"/>
                <w:sz w:val="18"/>
                <w:szCs w:val="18"/>
                <w:u w:val="single"/>
              </w:rPr>
              <w:t>BREF FDM</w:t>
            </w:r>
          </w:p>
          <w:p w:rsidR="009A14C2" w:rsidRDefault="009A14C2" w:rsidP="008C339B">
            <w:pPr>
              <w:autoSpaceDE w:val="0"/>
              <w:autoSpaceDN w:val="0"/>
              <w:adjustRightInd w:val="0"/>
              <w:spacing w:before="0" w:after="0"/>
              <w:jc w:val="left"/>
              <w:rPr>
                <w:rFonts w:cs="Arial"/>
                <w:sz w:val="18"/>
                <w:szCs w:val="18"/>
                <w:u w:val="single"/>
              </w:rPr>
            </w:pPr>
          </w:p>
          <w:p w:rsidR="009A14C2" w:rsidRPr="009A14C2" w:rsidRDefault="009A14C2" w:rsidP="008C339B">
            <w:pPr>
              <w:autoSpaceDE w:val="0"/>
              <w:autoSpaceDN w:val="0"/>
              <w:adjustRightInd w:val="0"/>
              <w:spacing w:before="0" w:after="0"/>
              <w:jc w:val="left"/>
              <w:rPr>
                <w:rFonts w:cs="Arial"/>
                <w:sz w:val="18"/>
                <w:szCs w:val="18"/>
                <w:u w:val="single"/>
              </w:rPr>
            </w:pPr>
            <w:r w:rsidRPr="009A14C2">
              <w:rPr>
                <w:rFonts w:cs="Arial"/>
                <w:sz w:val="18"/>
                <w:szCs w:val="18"/>
                <w:lang w:eastAsia="en-GB"/>
              </w:rPr>
              <w:t>Develop and implement an emergency plan</w:t>
            </w:r>
            <w:r>
              <w:rPr>
                <w:rFonts w:cs="Arial"/>
                <w:sz w:val="18"/>
                <w:szCs w:val="18"/>
                <w:lang w:eastAsia="en-GB"/>
              </w:rPr>
              <w:t xml:space="preserve"> (4.6 – p. 479)</w:t>
            </w:r>
          </w:p>
        </w:tc>
        <w:tc>
          <w:tcPr>
            <w:tcW w:w="4962" w:type="dxa"/>
            <w:vAlign w:val="center"/>
          </w:tcPr>
          <w:p w:rsidR="00E27F43" w:rsidRDefault="00603337" w:rsidP="008C339B">
            <w:pPr>
              <w:pStyle w:val="BodyText"/>
              <w:spacing w:beforeLines="60" w:before="144" w:afterLines="60" w:after="144" w:line="276" w:lineRule="auto"/>
              <w:rPr>
                <w:rFonts w:cs="Arial"/>
                <w:sz w:val="18"/>
                <w:szCs w:val="18"/>
                <w:lang w:val="en-US" w:eastAsia="it-IT"/>
              </w:rPr>
            </w:pPr>
            <w:r>
              <w:rPr>
                <w:rFonts w:cs="Arial"/>
                <w:sz w:val="18"/>
                <w:szCs w:val="18"/>
                <w:lang w:val="en-US" w:eastAsia="it-IT"/>
              </w:rPr>
              <w:t>Check how incidents have been managed: procedures</w:t>
            </w:r>
            <w:r w:rsidR="00173344">
              <w:rPr>
                <w:rFonts w:cs="Arial"/>
                <w:sz w:val="18"/>
                <w:szCs w:val="18"/>
                <w:lang w:val="en-US" w:eastAsia="it-IT"/>
              </w:rPr>
              <w:t xml:space="preserve"> in place</w:t>
            </w:r>
            <w:r>
              <w:rPr>
                <w:rFonts w:cs="Arial"/>
                <w:sz w:val="18"/>
                <w:szCs w:val="18"/>
                <w:lang w:val="en-US" w:eastAsia="it-IT"/>
              </w:rPr>
              <w:t>, register of events, follow</w:t>
            </w:r>
            <w:r w:rsidR="00173344">
              <w:rPr>
                <w:rFonts w:cs="Arial"/>
                <w:sz w:val="18"/>
                <w:szCs w:val="18"/>
                <w:lang w:val="en-US" w:eastAsia="it-IT"/>
              </w:rPr>
              <w:t>-</w:t>
            </w:r>
            <w:r>
              <w:rPr>
                <w:rFonts w:cs="Arial"/>
                <w:sz w:val="18"/>
                <w:szCs w:val="18"/>
                <w:lang w:val="en-US" w:eastAsia="it-IT"/>
              </w:rPr>
              <w:t>up actions</w:t>
            </w:r>
            <w:r w:rsidR="00173344">
              <w:rPr>
                <w:rFonts w:cs="Arial"/>
                <w:sz w:val="18"/>
                <w:szCs w:val="18"/>
                <w:lang w:val="en-US" w:eastAsia="it-IT"/>
              </w:rPr>
              <w:t xml:space="preserve"> to repair/correct</w:t>
            </w:r>
            <w:r w:rsidR="008C339B">
              <w:rPr>
                <w:rFonts w:cs="Arial"/>
                <w:sz w:val="18"/>
                <w:szCs w:val="18"/>
                <w:lang w:val="en-US" w:eastAsia="it-IT"/>
              </w:rPr>
              <w:t>:</w:t>
            </w:r>
          </w:p>
          <w:p w:rsidR="008C339B" w:rsidRPr="009A14C2" w:rsidRDefault="008C339B" w:rsidP="008C339B">
            <w:pPr>
              <w:pStyle w:val="BodyText"/>
              <w:numPr>
                <w:ilvl w:val="0"/>
                <w:numId w:val="27"/>
              </w:numPr>
              <w:spacing w:beforeLines="60" w:before="144" w:afterLines="60" w:after="144" w:line="276" w:lineRule="auto"/>
              <w:rPr>
                <w:rFonts w:cs="Arial"/>
                <w:sz w:val="18"/>
                <w:szCs w:val="18"/>
                <w:lang w:val="el-GR" w:eastAsia="it-IT"/>
              </w:rPr>
            </w:pPr>
            <w:r>
              <w:rPr>
                <w:rFonts w:cs="Arial"/>
                <w:sz w:val="18"/>
                <w:szCs w:val="18"/>
                <w:lang w:val="en-US" w:eastAsia="it-IT"/>
              </w:rPr>
              <w:t>Any spillage of untreated waste water into river/lake?</w:t>
            </w:r>
          </w:p>
          <w:p w:rsidR="009A14C2" w:rsidRPr="009A14C2" w:rsidRDefault="009A14C2" w:rsidP="008C339B">
            <w:pPr>
              <w:pStyle w:val="BodyText"/>
              <w:numPr>
                <w:ilvl w:val="0"/>
                <w:numId w:val="27"/>
              </w:numPr>
              <w:spacing w:beforeLines="60" w:before="144" w:afterLines="60" w:after="144" w:line="276" w:lineRule="auto"/>
              <w:rPr>
                <w:rFonts w:cs="Arial"/>
                <w:sz w:val="18"/>
                <w:szCs w:val="18"/>
                <w:lang w:val="el-GR" w:eastAsia="it-IT"/>
              </w:rPr>
            </w:pPr>
            <w:r w:rsidRPr="009A14C2">
              <w:rPr>
                <w:rFonts w:cs="Arial"/>
                <w:sz w:val="18"/>
                <w:szCs w:val="18"/>
                <w:lang w:val="en-GB" w:eastAsia="en-GB"/>
              </w:rPr>
              <w:t xml:space="preserve">Failure </w:t>
            </w:r>
            <w:r w:rsidRPr="009A14C2">
              <w:rPr>
                <w:rFonts w:cs="Arial"/>
                <w:sz w:val="18"/>
                <w:szCs w:val="18"/>
                <w:lang w:eastAsia="en-GB"/>
              </w:rPr>
              <w:t xml:space="preserve">or malfunction of </w:t>
            </w:r>
            <w:r w:rsidRPr="009A14C2">
              <w:rPr>
                <w:rFonts w:cs="Arial"/>
                <w:sz w:val="18"/>
                <w:szCs w:val="18"/>
                <w:lang w:val="en-GB" w:eastAsia="en-GB"/>
              </w:rPr>
              <w:t>waste water treatment plant?</w:t>
            </w:r>
          </w:p>
        </w:tc>
        <w:tc>
          <w:tcPr>
            <w:tcW w:w="3197" w:type="dxa"/>
            <w:vAlign w:val="center"/>
          </w:tcPr>
          <w:p w:rsidR="00F92351" w:rsidRPr="00C21960" w:rsidRDefault="00F92351" w:rsidP="005E6155">
            <w:pPr>
              <w:pStyle w:val="BodyText"/>
              <w:spacing w:beforeLines="60" w:before="144" w:afterLines="60" w:after="144"/>
              <w:ind w:left="34"/>
              <w:rPr>
                <w:rFonts w:cs="Arial"/>
                <w:sz w:val="18"/>
                <w:szCs w:val="18"/>
                <w:lang w:val="en-GB" w:eastAsia="it-IT"/>
              </w:rPr>
            </w:pPr>
          </w:p>
        </w:tc>
      </w:tr>
      <w:tr w:rsidR="00F92351" w:rsidRPr="001A3A25"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F92351" w:rsidRPr="00722806" w:rsidRDefault="008B3FBF" w:rsidP="008B3FBF">
            <w:pPr>
              <w:pStyle w:val="BodyText"/>
              <w:spacing w:beforeLines="60" w:before="144" w:afterLines="60" w:after="144"/>
              <w:jc w:val="center"/>
              <w:rPr>
                <w:rFonts w:cs="Arial"/>
                <w:sz w:val="18"/>
                <w:szCs w:val="18"/>
                <w:lang w:val="en-US" w:eastAsia="it-IT"/>
              </w:rPr>
            </w:pPr>
            <w:r>
              <w:rPr>
                <w:rFonts w:cs="Arial"/>
                <w:sz w:val="18"/>
                <w:szCs w:val="18"/>
                <w:lang w:val="en-US" w:eastAsia="it-IT"/>
              </w:rPr>
              <w:t xml:space="preserve">Register of </w:t>
            </w:r>
            <w:r w:rsidR="00603337">
              <w:rPr>
                <w:rFonts w:cs="Arial"/>
                <w:sz w:val="18"/>
                <w:szCs w:val="18"/>
                <w:lang w:val="en-US" w:eastAsia="it-IT"/>
              </w:rPr>
              <w:t xml:space="preserve">Maintenance </w:t>
            </w:r>
          </w:p>
        </w:tc>
        <w:tc>
          <w:tcPr>
            <w:tcW w:w="2410" w:type="dxa"/>
            <w:vAlign w:val="center"/>
          </w:tcPr>
          <w:p w:rsidR="00F92351" w:rsidRPr="00722806" w:rsidRDefault="00F92351" w:rsidP="005E6155">
            <w:pPr>
              <w:pStyle w:val="BodyText"/>
              <w:spacing w:beforeLines="60" w:before="144" w:afterLines="60" w:after="144"/>
              <w:jc w:val="center"/>
              <w:rPr>
                <w:rFonts w:cs="Arial"/>
                <w:sz w:val="18"/>
                <w:szCs w:val="18"/>
                <w:lang w:val="en-US" w:eastAsia="it-IT"/>
              </w:rPr>
            </w:pPr>
          </w:p>
        </w:tc>
        <w:tc>
          <w:tcPr>
            <w:tcW w:w="1984" w:type="dxa"/>
            <w:vAlign w:val="center"/>
          </w:tcPr>
          <w:p w:rsidR="00F92351" w:rsidRPr="00722806" w:rsidRDefault="007A03F8" w:rsidP="005E6155">
            <w:pPr>
              <w:pStyle w:val="BodyText"/>
              <w:spacing w:beforeLines="60" w:before="144" w:afterLines="60" w:after="144"/>
              <w:ind w:left="33"/>
              <w:jc w:val="both"/>
              <w:rPr>
                <w:rFonts w:cs="Arial"/>
                <w:sz w:val="18"/>
                <w:szCs w:val="18"/>
                <w:lang w:val="en-US" w:eastAsia="it-IT"/>
              </w:rPr>
            </w:pPr>
            <w:r>
              <w:rPr>
                <w:rFonts w:cs="Arial"/>
                <w:sz w:val="18"/>
                <w:szCs w:val="18"/>
                <w:lang w:val="en-US" w:eastAsia="it-IT"/>
              </w:rPr>
              <w:t>Foreseen in the EMS</w:t>
            </w:r>
          </w:p>
        </w:tc>
        <w:tc>
          <w:tcPr>
            <w:tcW w:w="4962" w:type="dxa"/>
            <w:vAlign w:val="center"/>
          </w:tcPr>
          <w:p w:rsidR="00F92351" w:rsidRPr="00722806" w:rsidRDefault="008B3FBF" w:rsidP="007A03F8">
            <w:pPr>
              <w:pStyle w:val="BodyText"/>
              <w:spacing w:beforeLines="60" w:before="144" w:afterLines="60" w:after="144" w:line="276" w:lineRule="auto"/>
              <w:rPr>
                <w:rFonts w:cs="Arial"/>
                <w:sz w:val="18"/>
                <w:szCs w:val="18"/>
                <w:lang w:val="en-US" w:eastAsia="it-IT"/>
              </w:rPr>
            </w:pPr>
            <w:r>
              <w:rPr>
                <w:rFonts w:cs="Arial"/>
                <w:sz w:val="18"/>
                <w:szCs w:val="18"/>
                <w:lang w:val="en-US" w:eastAsia="it-IT"/>
              </w:rPr>
              <w:t>Check the presence of a Register where the operator takes note of maintenance services occurred in the plant.</w:t>
            </w:r>
          </w:p>
        </w:tc>
        <w:tc>
          <w:tcPr>
            <w:tcW w:w="3197" w:type="dxa"/>
            <w:vAlign w:val="center"/>
          </w:tcPr>
          <w:p w:rsidR="00F92351" w:rsidRPr="00722806" w:rsidRDefault="00F92351" w:rsidP="005E6155">
            <w:pPr>
              <w:pStyle w:val="BodyText"/>
              <w:spacing w:beforeLines="60" w:before="144" w:afterLines="60" w:after="144"/>
              <w:ind w:left="34"/>
              <w:rPr>
                <w:rFonts w:cs="Arial"/>
                <w:sz w:val="18"/>
                <w:szCs w:val="18"/>
                <w:lang w:val="en-US" w:eastAsia="it-IT"/>
              </w:rPr>
            </w:pPr>
          </w:p>
        </w:tc>
      </w:tr>
      <w:tr w:rsidR="00F92351" w:rsidRPr="001A3A25"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F92351" w:rsidRPr="00D25F7B" w:rsidRDefault="00603337" w:rsidP="005E6155">
            <w:pPr>
              <w:widowControl w:val="0"/>
              <w:autoSpaceDE w:val="0"/>
              <w:autoSpaceDN w:val="0"/>
              <w:adjustRightInd w:val="0"/>
              <w:spacing w:beforeLines="60" w:before="144" w:afterLines="60" w:after="144"/>
              <w:jc w:val="center"/>
              <w:rPr>
                <w:rFonts w:cs="Arial"/>
                <w:color w:val="000000"/>
                <w:sz w:val="18"/>
                <w:szCs w:val="18"/>
                <w:lang w:val="en-US"/>
              </w:rPr>
            </w:pPr>
            <w:r>
              <w:rPr>
                <w:rFonts w:cs="Arial"/>
                <w:color w:val="000000"/>
                <w:sz w:val="18"/>
                <w:szCs w:val="18"/>
                <w:lang w:val="en-US"/>
              </w:rPr>
              <w:t>xxxx</w:t>
            </w:r>
          </w:p>
        </w:tc>
        <w:tc>
          <w:tcPr>
            <w:tcW w:w="2410" w:type="dxa"/>
            <w:vAlign w:val="center"/>
          </w:tcPr>
          <w:p w:rsidR="00F92351" w:rsidRPr="00D25F7B" w:rsidRDefault="00F92351" w:rsidP="005E6155">
            <w:pPr>
              <w:widowControl w:val="0"/>
              <w:autoSpaceDE w:val="0"/>
              <w:autoSpaceDN w:val="0"/>
              <w:adjustRightInd w:val="0"/>
              <w:spacing w:beforeLines="60" w:before="144" w:afterLines="60" w:after="144"/>
              <w:rPr>
                <w:rFonts w:cs="Arial"/>
                <w:color w:val="000000"/>
                <w:sz w:val="18"/>
                <w:szCs w:val="18"/>
                <w:lang w:val="en-US"/>
              </w:rPr>
            </w:pPr>
          </w:p>
        </w:tc>
        <w:tc>
          <w:tcPr>
            <w:tcW w:w="1984" w:type="dxa"/>
            <w:vAlign w:val="center"/>
          </w:tcPr>
          <w:p w:rsidR="00F92351" w:rsidRPr="00D25F7B" w:rsidRDefault="00F92351" w:rsidP="005E6155">
            <w:pPr>
              <w:widowControl w:val="0"/>
              <w:autoSpaceDE w:val="0"/>
              <w:autoSpaceDN w:val="0"/>
              <w:adjustRightInd w:val="0"/>
              <w:spacing w:beforeLines="60" w:before="144" w:afterLines="60" w:after="144"/>
              <w:rPr>
                <w:rFonts w:cs="Arial"/>
                <w:color w:val="000000"/>
                <w:sz w:val="18"/>
                <w:szCs w:val="18"/>
                <w:lang w:val="en-US"/>
              </w:rPr>
            </w:pPr>
          </w:p>
        </w:tc>
        <w:tc>
          <w:tcPr>
            <w:tcW w:w="4962" w:type="dxa"/>
            <w:vAlign w:val="center"/>
          </w:tcPr>
          <w:p w:rsidR="00F92351" w:rsidRPr="00D25F7B" w:rsidRDefault="00F92351" w:rsidP="005E6155">
            <w:pPr>
              <w:widowControl w:val="0"/>
              <w:autoSpaceDE w:val="0"/>
              <w:autoSpaceDN w:val="0"/>
              <w:adjustRightInd w:val="0"/>
              <w:spacing w:beforeLines="60" w:before="144" w:afterLines="60" w:after="144"/>
              <w:rPr>
                <w:rFonts w:cs="Arial"/>
                <w:color w:val="000000"/>
                <w:sz w:val="18"/>
                <w:szCs w:val="18"/>
                <w:lang w:val="en-US"/>
              </w:rPr>
            </w:pPr>
          </w:p>
        </w:tc>
        <w:tc>
          <w:tcPr>
            <w:tcW w:w="3197" w:type="dxa"/>
            <w:vAlign w:val="center"/>
          </w:tcPr>
          <w:p w:rsidR="00F92351" w:rsidRPr="00722806" w:rsidRDefault="00F92351" w:rsidP="005E6155">
            <w:pPr>
              <w:pStyle w:val="BodyText"/>
              <w:spacing w:beforeLines="60" w:before="144" w:afterLines="60" w:after="144"/>
              <w:ind w:left="34"/>
              <w:rPr>
                <w:rFonts w:cs="Arial"/>
                <w:sz w:val="18"/>
                <w:szCs w:val="18"/>
                <w:lang w:val="en-US" w:eastAsia="it-IT"/>
              </w:rPr>
            </w:pPr>
          </w:p>
        </w:tc>
      </w:tr>
      <w:tr w:rsidR="00F92351" w:rsidRPr="001A3A25" w:rsidTr="0017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F92351"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xxxx</w:t>
            </w:r>
          </w:p>
        </w:tc>
        <w:tc>
          <w:tcPr>
            <w:tcW w:w="2410" w:type="dxa"/>
            <w:vAlign w:val="center"/>
          </w:tcPr>
          <w:p w:rsidR="00F92351" w:rsidRPr="00722806" w:rsidRDefault="00F92351" w:rsidP="005E6155">
            <w:pPr>
              <w:pStyle w:val="BodyText"/>
              <w:spacing w:beforeLines="60" w:before="144" w:afterLines="60" w:after="144"/>
              <w:jc w:val="both"/>
              <w:rPr>
                <w:rFonts w:cs="Arial"/>
                <w:sz w:val="18"/>
                <w:szCs w:val="18"/>
                <w:lang w:val="en-US" w:eastAsia="it-IT"/>
              </w:rPr>
            </w:pPr>
          </w:p>
        </w:tc>
        <w:tc>
          <w:tcPr>
            <w:tcW w:w="1984" w:type="dxa"/>
            <w:vAlign w:val="center"/>
          </w:tcPr>
          <w:p w:rsidR="00F92351" w:rsidRPr="00722806" w:rsidRDefault="00F92351" w:rsidP="005E6155">
            <w:pPr>
              <w:pStyle w:val="BodyText"/>
              <w:spacing w:beforeLines="60" w:before="144" w:afterLines="60" w:after="144"/>
              <w:ind w:left="33"/>
              <w:jc w:val="both"/>
              <w:rPr>
                <w:rFonts w:cs="Arial"/>
                <w:sz w:val="18"/>
                <w:szCs w:val="18"/>
                <w:lang w:val="en-US" w:eastAsia="it-IT"/>
              </w:rPr>
            </w:pPr>
          </w:p>
        </w:tc>
        <w:tc>
          <w:tcPr>
            <w:tcW w:w="4962" w:type="dxa"/>
            <w:vAlign w:val="center"/>
          </w:tcPr>
          <w:p w:rsidR="00F92351" w:rsidRPr="00722806" w:rsidRDefault="00F92351" w:rsidP="005E6155">
            <w:pPr>
              <w:pStyle w:val="BodyText"/>
              <w:spacing w:beforeLines="60" w:before="144" w:afterLines="60" w:after="144"/>
              <w:jc w:val="both"/>
              <w:rPr>
                <w:rFonts w:cs="Arial"/>
                <w:sz w:val="18"/>
                <w:szCs w:val="18"/>
                <w:lang w:val="en-US" w:eastAsia="it-IT"/>
              </w:rPr>
            </w:pPr>
          </w:p>
        </w:tc>
        <w:tc>
          <w:tcPr>
            <w:tcW w:w="3197" w:type="dxa"/>
            <w:vAlign w:val="center"/>
          </w:tcPr>
          <w:p w:rsidR="00F92351" w:rsidRPr="00722806" w:rsidRDefault="00F92351" w:rsidP="005E6155">
            <w:pPr>
              <w:pStyle w:val="BodyText"/>
              <w:spacing w:beforeLines="60" w:before="144" w:afterLines="60" w:after="144"/>
              <w:ind w:left="34"/>
              <w:rPr>
                <w:rFonts w:cs="Arial"/>
                <w:sz w:val="18"/>
                <w:szCs w:val="18"/>
                <w:lang w:val="en-US" w:eastAsia="it-IT"/>
              </w:rPr>
            </w:pPr>
          </w:p>
        </w:tc>
      </w:tr>
    </w:tbl>
    <w:p w:rsidR="00603337" w:rsidRDefault="004356F6" w:rsidP="00B24E2F">
      <w:pPr>
        <w:rPr>
          <w:rFonts w:cs="Arial"/>
          <w:b/>
          <w:sz w:val="28"/>
          <w:szCs w:val="28"/>
          <w:lang w:val="en-US"/>
        </w:rPr>
      </w:pPr>
      <w:r>
        <w:rPr>
          <w:rFonts w:cs="Arial"/>
          <w:b/>
          <w:sz w:val="28"/>
          <w:szCs w:val="28"/>
          <w:lang w:val="en-US"/>
        </w:rPr>
        <w:br w:type="page"/>
      </w:r>
      <w:bookmarkStart w:id="0" w:name="_GoBack"/>
      <w:bookmarkEnd w:id="0"/>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835"/>
        <w:gridCol w:w="1559"/>
        <w:gridCol w:w="4253"/>
        <w:gridCol w:w="3906"/>
      </w:tblGrid>
      <w:tr w:rsidR="00603337" w:rsidRPr="00280DB6" w:rsidTr="005E6155">
        <w:trPr>
          <w:tblHeader/>
        </w:trPr>
        <w:tc>
          <w:tcPr>
            <w:tcW w:w="14504" w:type="dxa"/>
            <w:gridSpan w:val="5"/>
            <w:shd w:val="clear" w:color="auto" w:fill="D9D9D9"/>
            <w:vAlign w:val="center"/>
          </w:tcPr>
          <w:p w:rsidR="00603337" w:rsidRPr="00280DB6" w:rsidRDefault="00603337" w:rsidP="00603337">
            <w:pPr>
              <w:spacing w:beforeLines="60" w:before="144" w:afterLines="60" w:after="144"/>
              <w:jc w:val="center"/>
              <w:rPr>
                <w:rFonts w:cs="Arial"/>
                <w:sz w:val="18"/>
                <w:szCs w:val="18"/>
                <w:lang w:val="en-US"/>
              </w:rPr>
            </w:pPr>
            <w:r>
              <w:rPr>
                <w:rFonts w:cs="Arial"/>
                <w:b/>
                <w:bCs/>
                <w:sz w:val="18"/>
                <w:szCs w:val="18"/>
                <w:lang w:val="en-US"/>
              </w:rPr>
              <w:lastRenderedPageBreak/>
              <w:t>TOPIC: COMMUNICATION DUTIES</w:t>
            </w:r>
          </w:p>
        </w:tc>
      </w:tr>
      <w:tr w:rsidR="00603337" w:rsidRPr="00F26584"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51" w:type="dxa"/>
            <w:vAlign w:val="center"/>
          </w:tcPr>
          <w:p w:rsidR="00603337" w:rsidRPr="00F26584" w:rsidRDefault="00603337"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835" w:type="dxa"/>
            <w:vAlign w:val="center"/>
          </w:tcPr>
          <w:p w:rsidR="00603337" w:rsidRPr="00280DB6" w:rsidRDefault="00603337"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w:t>
            </w:r>
          </w:p>
        </w:tc>
        <w:tc>
          <w:tcPr>
            <w:tcW w:w="1559" w:type="dxa"/>
            <w:vAlign w:val="center"/>
          </w:tcPr>
          <w:p w:rsidR="00603337" w:rsidRPr="00280DB6" w:rsidRDefault="00603337"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p>
        </w:tc>
        <w:tc>
          <w:tcPr>
            <w:tcW w:w="4253" w:type="dxa"/>
            <w:vAlign w:val="center"/>
          </w:tcPr>
          <w:p w:rsidR="00603337" w:rsidRPr="00F26584" w:rsidRDefault="00603337"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rsidR="00603337" w:rsidRPr="00F26584" w:rsidRDefault="00603337"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603337" w:rsidRPr="00280DB6"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603337" w:rsidRPr="00280DB6" w:rsidRDefault="00603337" w:rsidP="005E6155">
            <w:pPr>
              <w:widowControl w:val="0"/>
              <w:autoSpaceDE w:val="0"/>
              <w:autoSpaceDN w:val="0"/>
              <w:adjustRightInd w:val="0"/>
              <w:spacing w:beforeLines="60" w:before="144" w:afterLines="60" w:after="144"/>
              <w:jc w:val="center"/>
              <w:rPr>
                <w:rFonts w:cs="Arial"/>
                <w:sz w:val="18"/>
                <w:szCs w:val="18"/>
                <w:lang w:val="en-US"/>
              </w:rPr>
            </w:pPr>
            <w:r>
              <w:rPr>
                <w:rFonts w:cs="Arial"/>
                <w:sz w:val="18"/>
                <w:szCs w:val="18"/>
                <w:lang w:val="en-US"/>
              </w:rPr>
              <w:t>Self</w:t>
            </w:r>
            <w:r w:rsidR="00173344">
              <w:rPr>
                <w:rFonts w:cs="Arial"/>
                <w:sz w:val="18"/>
                <w:szCs w:val="18"/>
                <w:lang w:val="en-US"/>
              </w:rPr>
              <w:t>-</w:t>
            </w:r>
            <w:r>
              <w:rPr>
                <w:rFonts w:cs="Arial"/>
                <w:sz w:val="18"/>
                <w:szCs w:val="18"/>
                <w:lang w:val="en-US"/>
              </w:rPr>
              <w:t>monitoring report</w:t>
            </w:r>
          </w:p>
        </w:tc>
        <w:tc>
          <w:tcPr>
            <w:tcW w:w="2835" w:type="dxa"/>
            <w:vAlign w:val="center"/>
          </w:tcPr>
          <w:p w:rsidR="00603337" w:rsidRPr="00280DB6" w:rsidRDefault="00603337" w:rsidP="005E6155">
            <w:pPr>
              <w:widowControl w:val="0"/>
              <w:autoSpaceDE w:val="0"/>
              <w:autoSpaceDN w:val="0"/>
              <w:adjustRightInd w:val="0"/>
              <w:spacing w:beforeLines="60" w:before="144" w:afterLines="60" w:after="144"/>
              <w:jc w:val="center"/>
              <w:rPr>
                <w:rFonts w:cs="Arial"/>
                <w:sz w:val="18"/>
                <w:szCs w:val="18"/>
                <w:lang w:val="en-US"/>
              </w:rPr>
            </w:pPr>
          </w:p>
        </w:tc>
        <w:tc>
          <w:tcPr>
            <w:tcW w:w="1559" w:type="dxa"/>
            <w:vAlign w:val="center"/>
          </w:tcPr>
          <w:p w:rsidR="00603337" w:rsidRPr="00280DB6" w:rsidRDefault="009F0DE7" w:rsidP="005E6155">
            <w:pPr>
              <w:pStyle w:val="BodyText"/>
              <w:spacing w:beforeLines="60" w:before="144" w:afterLines="60" w:after="144"/>
              <w:jc w:val="both"/>
              <w:rPr>
                <w:rFonts w:cs="Arial"/>
                <w:sz w:val="18"/>
                <w:szCs w:val="18"/>
                <w:lang w:val="en-US" w:eastAsia="it-IT"/>
              </w:rPr>
            </w:pPr>
            <w:r>
              <w:rPr>
                <w:rFonts w:cs="Arial"/>
                <w:sz w:val="18"/>
                <w:szCs w:val="18"/>
                <w:lang w:val="en-US" w:eastAsia="it-IT"/>
              </w:rPr>
              <w:t>Foreseen in the EMS</w:t>
            </w:r>
          </w:p>
        </w:tc>
        <w:tc>
          <w:tcPr>
            <w:tcW w:w="4253" w:type="dxa"/>
            <w:vAlign w:val="center"/>
          </w:tcPr>
          <w:p w:rsidR="00603337" w:rsidRPr="00280DB6" w:rsidRDefault="00603337" w:rsidP="009F0DE7">
            <w:pPr>
              <w:pStyle w:val="BodyText"/>
              <w:spacing w:beforeLines="60" w:before="144" w:afterLines="60" w:after="144" w:line="276" w:lineRule="auto"/>
              <w:jc w:val="both"/>
              <w:rPr>
                <w:rFonts w:cs="Arial"/>
                <w:sz w:val="18"/>
                <w:szCs w:val="18"/>
                <w:lang w:val="en-US" w:eastAsia="it-IT"/>
              </w:rPr>
            </w:pPr>
            <w:r>
              <w:rPr>
                <w:rFonts w:cs="Arial"/>
                <w:sz w:val="18"/>
                <w:szCs w:val="18"/>
                <w:lang w:val="en-US" w:eastAsia="it-IT"/>
              </w:rPr>
              <w:t xml:space="preserve">Check the correct </w:t>
            </w:r>
            <w:r w:rsidR="00173344">
              <w:rPr>
                <w:rFonts w:cs="Arial"/>
                <w:sz w:val="18"/>
                <w:szCs w:val="18"/>
                <w:lang w:val="en-US" w:eastAsia="it-IT"/>
              </w:rPr>
              <w:t xml:space="preserve">delivery to the Competent Authority </w:t>
            </w:r>
            <w:r>
              <w:rPr>
                <w:rFonts w:cs="Arial"/>
                <w:sz w:val="18"/>
                <w:szCs w:val="18"/>
                <w:lang w:val="en-US" w:eastAsia="it-IT"/>
              </w:rPr>
              <w:t>of the self</w:t>
            </w:r>
            <w:r w:rsidR="00173344">
              <w:rPr>
                <w:rFonts w:cs="Arial"/>
                <w:sz w:val="18"/>
                <w:szCs w:val="18"/>
                <w:lang w:val="en-US" w:eastAsia="it-IT"/>
              </w:rPr>
              <w:t>-</w:t>
            </w:r>
            <w:r>
              <w:rPr>
                <w:rFonts w:cs="Arial"/>
                <w:sz w:val="18"/>
                <w:szCs w:val="18"/>
                <w:lang w:val="en-US" w:eastAsia="it-IT"/>
              </w:rPr>
              <w:t>monitoring report</w:t>
            </w:r>
            <w:r w:rsidR="0044509C">
              <w:rPr>
                <w:rFonts w:cs="Arial"/>
                <w:sz w:val="18"/>
                <w:szCs w:val="18"/>
                <w:lang w:val="en-US" w:eastAsia="it-IT"/>
              </w:rPr>
              <w:t>. Check results of the monitoring.</w:t>
            </w:r>
          </w:p>
        </w:tc>
        <w:tc>
          <w:tcPr>
            <w:tcW w:w="3906" w:type="dxa"/>
            <w:vAlign w:val="center"/>
          </w:tcPr>
          <w:p w:rsidR="00603337" w:rsidRPr="00280DB6" w:rsidRDefault="00603337"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603337" w:rsidRPr="00F26584"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603337" w:rsidRPr="00722806" w:rsidRDefault="00603337"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Incidents/E</w:t>
            </w:r>
            <w:r w:rsidR="00173344">
              <w:rPr>
                <w:rFonts w:cs="Arial"/>
                <w:sz w:val="18"/>
                <w:szCs w:val="18"/>
                <w:lang w:val="en-US" w:eastAsia="it-IT"/>
              </w:rPr>
              <w:t xml:space="preserve">mission </w:t>
            </w:r>
            <w:r>
              <w:rPr>
                <w:rFonts w:cs="Arial"/>
                <w:sz w:val="18"/>
                <w:szCs w:val="18"/>
                <w:lang w:val="en-US" w:eastAsia="it-IT"/>
              </w:rPr>
              <w:t>L</w:t>
            </w:r>
            <w:r w:rsidR="00173344">
              <w:rPr>
                <w:rFonts w:cs="Arial"/>
                <w:sz w:val="18"/>
                <w:szCs w:val="18"/>
                <w:lang w:val="en-US" w:eastAsia="it-IT"/>
              </w:rPr>
              <w:t xml:space="preserve">imit </w:t>
            </w:r>
            <w:r>
              <w:rPr>
                <w:rFonts w:cs="Arial"/>
                <w:sz w:val="18"/>
                <w:szCs w:val="18"/>
                <w:lang w:val="en-US" w:eastAsia="it-IT"/>
              </w:rPr>
              <w:t>V</w:t>
            </w:r>
            <w:r w:rsidR="00173344">
              <w:rPr>
                <w:rFonts w:cs="Arial"/>
                <w:sz w:val="18"/>
                <w:szCs w:val="18"/>
                <w:lang w:val="en-US" w:eastAsia="it-IT"/>
              </w:rPr>
              <w:t>alues (ELVs)</w:t>
            </w:r>
          </w:p>
        </w:tc>
        <w:tc>
          <w:tcPr>
            <w:tcW w:w="2835" w:type="dxa"/>
            <w:vAlign w:val="center"/>
          </w:tcPr>
          <w:p w:rsidR="00603337" w:rsidRPr="00722806" w:rsidRDefault="00603337" w:rsidP="005E6155">
            <w:pPr>
              <w:pStyle w:val="BodyText"/>
              <w:spacing w:beforeLines="60" w:before="144" w:afterLines="60" w:after="144"/>
              <w:jc w:val="center"/>
              <w:rPr>
                <w:rFonts w:cs="Arial"/>
                <w:sz w:val="18"/>
                <w:szCs w:val="18"/>
                <w:lang w:val="en-US" w:eastAsia="it-IT"/>
              </w:rPr>
            </w:pPr>
          </w:p>
        </w:tc>
        <w:tc>
          <w:tcPr>
            <w:tcW w:w="1559" w:type="dxa"/>
            <w:vAlign w:val="center"/>
          </w:tcPr>
          <w:p w:rsidR="00603337" w:rsidRPr="00722806" w:rsidRDefault="00603337" w:rsidP="005E6155">
            <w:pPr>
              <w:pStyle w:val="BodyText"/>
              <w:spacing w:beforeLines="60" w:before="144" w:afterLines="60" w:after="144"/>
              <w:ind w:left="33"/>
              <w:jc w:val="both"/>
              <w:rPr>
                <w:rFonts w:cs="Arial"/>
                <w:sz w:val="18"/>
                <w:szCs w:val="18"/>
                <w:lang w:val="en-US" w:eastAsia="it-IT"/>
              </w:rPr>
            </w:pPr>
          </w:p>
        </w:tc>
        <w:tc>
          <w:tcPr>
            <w:tcW w:w="4253" w:type="dxa"/>
            <w:vAlign w:val="center"/>
          </w:tcPr>
          <w:p w:rsidR="00603337" w:rsidRPr="00722806" w:rsidRDefault="00603337" w:rsidP="009F0DE7">
            <w:pPr>
              <w:pStyle w:val="BodyText"/>
              <w:spacing w:beforeLines="60" w:before="144" w:afterLines="60" w:after="144" w:line="360" w:lineRule="auto"/>
              <w:rPr>
                <w:rFonts w:cs="Arial"/>
                <w:sz w:val="18"/>
                <w:szCs w:val="18"/>
                <w:lang w:val="en-US" w:eastAsia="it-IT"/>
              </w:rPr>
            </w:pPr>
            <w:r>
              <w:rPr>
                <w:rFonts w:cs="Arial"/>
                <w:sz w:val="18"/>
                <w:szCs w:val="18"/>
                <w:lang w:val="en-US" w:eastAsia="it-IT"/>
              </w:rPr>
              <w:t>Check if the operator communicate</w:t>
            </w:r>
            <w:r w:rsidR="00173344">
              <w:rPr>
                <w:rFonts w:cs="Arial"/>
                <w:sz w:val="18"/>
                <w:szCs w:val="18"/>
                <w:lang w:val="en-US" w:eastAsia="it-IT"/>
              </w:rPr>
              <w:t>s</w:t>
            </w:r>
            <w:r>
              <w:rPr>
                <w:rFonts w:cs="Arial"/>
                <w:sz w:val="18"/>
                <w:szCs w:val="18"/>
                <w:lang w:val="en-US" w:eastAsia="it-IT"/>
              </w:rPr>
              <w:t xml:space="preserve"> </w:t>
            </w:r>
            <w:r w:rsidR="00FF54DC">
              <w:rPr>
                <w:rFonts w:cs="Arial"/>
                <w:sz w:val="18"/>
                <w:szCs w:val="18"/>
                <w:lang w:val="en-US" w:eastAsia="it-IT"/>
              </w:rPr>
              <w:t xml:space="preserve">incidents and </w:t>
            </w:r>
            <w:r w:rsidR="00173344">
              <w:rPr>
                <w:rFonts w:cs="Arial"/>
                <w:sz w:val="18"/>
                <w:szCs w:val="18"/>
                <w:lang w:val="en-US" w:eastAsia="it-IT"/>
              </w:rPr>
              <w:t xml:space="preserve">exceedances </w:t>
            </w:r>
            <w:r w:rsidR="00FF54DC">
              <w:rPr>
                <w:rFonts w:cs="Arial"/>
                <w:sz w:val="18"/>
                <w:szCs w:val="18"/>
                <w:lang w:val="en-US" w:eastAsia="it-IT"/>
              </w:rPr>
              <w:t>of ELV</w:t>
            </w:r>
            <w:r w:rsidR="00173344">
              <w:rPr>
                <w:rFonts w:cs="Arial"/>
                <w:sz w:val="18"/>
                <w:szCs w:val="18"/>
                <w:lang w:val="en-US" w:eastAsia="it-IT"/>
              </w:rPr>
              <w:t>s</w:t>
            </w:r>
            <w:r w:rsidR="00FF54DC">
              <w:rPr>
                <w:rFonts w:cs="Arial"/>
                <w:sz w:val="18"/>
                <w:szCs w:val="18"/>
                <w:lang w:val="en-US" w:eastAsia="it-IT"/>
              </w:rPr>
              <w:t xml:space="preserve"> to the competent authority</w:t>
            </w:r>
            <w:r w:rsidR="009F0DE7">
              <w:rPr>
                <w:rFonts w:cs="Arial"/>
                <w:sz w:val="18"/>
                <w:szCs w:val="18"/>
                <w:lang w:val="en-US" w:eastAsia="it-IT"/>
              </w:rPr>
              <w:t>.</w:t>
            </w:r>
          </w:p>
        </w:tc>
        <w:tc>
          <w:tcPr>
            <w:tcW w:w="3906" w:type="dxa"/>
            <w:vAlign w:val="center"/>
          </w:tcPr>
          <w:p w:rsidR="00603337" w:rsidRPr="00722806" w:rsidRDefault="00603337" w:rsidP="005E6155">
            <w:pPr>
              <w:pStyle w:val="BodyText"/>
              <w:spacing w:beforeLines="60" w:before="144" w:afterLines="60" w:after="144"/>
              <w:ind w:left="34"/>
              <w:rPr>
                <w:rFonts w:cs="Arial"/>
                <w:sz w:val="18"/>
                <w:szCs w:val="18"/>
                <w:lang w:val="en-US" w:eastAsia="it-IT"/>
              </w:rPr>
            </w:pPr>
          </w:p>
        </w:tc>
      </w:tr>
      <w:tr w:rsidR="00603337" w:rsidRPr="00F26584"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603337" w:rsidRPr="00722806" w:rsidRDefault="00FF54DC" w:rsidP="005E6155">
            <w:pPr>
              <w:pStyle w:val="BodyText"/>
              <w:spacing w:beforeLines="60" w:before="144" w:afterLines="60" w:after="144"/>
              <w:jc w:val="center"/>
              <w:rPr>
                <w:rFonts w:cs="Arial"/>
                <w:sz w:val="18"/>
                <w:szCs w:val="18"/>
                <w:lang w:val="en-US" w:eastAsia="it-IT"/>
              </w:rPr>
            </w:pPr>
            <w:r>
              <w:rPr>
                <w:rFonts w:cs="Arial"/>
                <w:sz w:val="18"/>
                <w:szCs w:val="18"/>
                <w:lang w:val="en-US" w:eastAsia="it-IT"/>
              </w:rPr>
              <w:t>Installation changes</w:t>
            </w:r>
          </w:p>
        </w:tc>
        <w:tc>
          <w:tcPr>
            <w:tcW w:w="2835" w:type="dxa"/>
            <w:vAlign w:val="center"/>
          </w:tcPr>
          <w:p w:rsidR="00603337" w:rsidRPr="00722806" w:rsidRDefault="00603337" w:rsidP="005E6155">
            <w:pPr>
              <w:pStyle w:val="BodyText"/>
              <w:spacing w:beforeLines="60" w:before="144" w:afterLines="60" w:after="144"/>
              <w:jc w:val="center"/>
              <w:rPr>
                <w:rFonts w:cs="Arial"/>
                <w:sz w:val="18"/>
                <w:szCs w:val="18"/>
                <w:lang w:val="en-US" w:eastAsia="it-IT"/>
              </w:rPr>
            </w:pPr>
          </w:p>
        </w:tc>
        <w:tc>
          <w:tcPr>
            <w:tcW w:w="1559" w:type="dxa"/>
            <w:vAlign w:val="center"/>
          </w:tcPr>
          <w:p w:rsidR="00603337" w:rsidRPr="00722806" w:rsidRDefault="00603337" w:rsidP="005E6155">
            <w:pPr>
              <w:pStyle w:val="BodyText"/>
              <w:spacing w:beforeLines="60" w:before="144" w:afterLines="60" w:after="144"/>
              <w:ind w:left="33"/>
              <w:jc w:val="both"/>
              <w:rPr>
                <w:rFonts w:cs="Arial"/>
                <w:sz w:val="18"/>
                <w:szCs w:val="18"/>
                <w:lang w:val="en-US" w:eastAsia="it-IT"/>
              </w:rPr>
            </w:pPr>
          </w:p>
        </w:tc>
        <w:tc>
          <w:tcPr>
            <w:tcW w:w="4253" w:type="dxa"/>
            <w:vAlign w:val="center"/>
          </w:tcPr>
          <w:p w:rsidR="00603337" w:rsidRPr="00722806" w:rsidRDefault="00FF54DC" w:rsidP="009F0DE7">
            <w:pPr>
              <w:pStyle w:val="BodyText"/>
              <w:spacing w:beforeLines="60" w:before="144" w:afterLines="60" w:after="144" w:line="276" w:lineRule="auto"/>
              <w:rPr>
                <w:rFonts w:cs="Arial"/>
                <w:sz w:val="18"/>
                <w:szCs w:val="18"/>
                <w:lang w:val="en-US" w:eastAsia="it-IT"/>
              </w:rPr>
            </w:pPr>
            <w:r>
              <w:rPr>
                <w:rFonts w:cs="Arial"/>
                <w:sz w:val="18"/>
                <w:szCs w:val="18"/>
                <w:lang w:val="en-US" w:eastAsia="it-IT"/>
              </w:rPr>
              <w:t xml:space="preserve">Check that the operator asked for authorization </w:t>
            </w:r>
            <w:r w:rsidR="00173344">
              <w:rPr>
                <w:rFonts w:cs="Arial"/>
                <w:sz w:val="18"/>
                <w:szCs w:val="18"/>
                <w:lang w:val="en-US" w:eastAsia="it-IT"/>
              </w:rPr>
              <w:t xml:space="preserve">for making </w:t>
            </w:r>
            <w:r>
              <w:rPr>
                <w:rFonts w:cs="Arial"/>
                <w:sz w:val="18"/>
                <w:szCs w:val="18"/>
                <w:lang w:val="en-US" w:eastAsia="it-IT"/>
              </w:rPr>
              <w:t xml:space="preserve">changes </w:t>
            </w:r>
            <w:r w:rsidR="00173344">
              <w:rPr>
                <w:rFonts w:cs="Arial"/>
                <w:sz w:val="18"/>
                <w:szCs w:val="18"/>
                <w:lang w:val="en-US" w:eastAsia="it-IT"/>
              </w:rPr>
              <w:t xml:space="preserve">to </w:t>
            </w:r>
            <w:r>
              <w:rPr>
                <w:rFonts w:cs="Arial"/>
                <w:sz w:val="18"/>
                <w:szCs w:val="18"/>
                <w:lang w:val="en-US" w:eastAsia="it-IT"/>
              </w:rPr>
              <w:t>the installation</w:t>
            </w:r>
            <w:r w:rsidR="000E4A9C">
              <w:rPr>
                <w:rFonts w:cs="Arial"/>
                <w:sz w:val="18"/>
                <w:szCs w:val="18"/>
                <w:lang w:val="en-US" w:eastAsia="it-IT"/>
              </w:rPr>
              <w:t>, as specified in legislation</w:t>
            </w:r>
            <w:r w:rsidR="008B3FBF">
              <w:rPr>
                <w:rFonts w:cs="Arial"/>
                <w:sz w:val="18"/>
                <w:szCs w:val="18"/>
                <w:lang w:val="en-US" w:eastAsia="it-IT"/>
              </w:rPr>
              <w:t>.</w:t>
            </w:r>
          </w:p>
        </w:tc>
        <w:tc>
          <w:tcPr>
            <w:tcW w:w="3906" w:type="dxa"/>
            <w:vAlign w:val="center"/>
          </w:tcPr>
          <w:p w:rsidR="00603337" w:rsidRPr="00722806" w:rsidRDefault="00603337" w:rsidP="005E6155">
            <w:pPr>
              <w:pStyle w:val="BodyText"/>
              <w:spacing w:beforeLines="60" w:before="144" w:afterLines="60" w:after="144"/>
              <w:ind w:left="34"/>
              <w:rPr>
                <w:rFonts w:cs="Arial"/>
                <w:sz w:val="18"/>
                <w:szCs w:val="18"/>
                <w:lang w:val="en-US" w:eastAsia="it-IT"/>
              </w:rPr>
            </w:pPr>
          </w:p>
        </w:tc>
      </w:tr>
      <w:tr w:rsidR="00FF54DC" w:rsidRPr="00F26584"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FF54DC" w:rsidRDefault="00FF54DC" w:rsidP="00FF54DC">
            <w:pPr>
              <w:jc w:val="center"/>
            </w:pPr>
            <w:r w:rsidRPr="00146AA0">
              <w:rPr>
                <w:rFonts w:cs="Arial"/>
                <w:color w:val="000000"/>
                <w:sz w:val="18"/>
                <w:szCs w:val="18"/>
                <w:lang w:val="en-US"/>
              </w:rPr>
              <w:t>xxxx</w:t>
            </w:r>
          </w:p>
        </w:tc>
        <w:tc>
          <w:tcPr>
            <w:tcW w:w="2835" w:type="dxa"/>
            <w:vAlign w:val="center"/>
          </w:tcPr>
          <w:p w:rsidR="00FF54DC" w:rsidRPr="00722806" w:rsidRDefault="00FF54DC" w:rsidP="005E6155">
            <w:pPr>
              <w:pStyle w:val="BodyText"/>
              <w:spacing w:beforeLines="60" w:before="144" w:afterLines="60" w:after="144"/>
              <w:jc w:val="center"/>
              <w:rPr>
                <w:rFonts w:cs="Arial"/>
                <w:sz w:val="18"/>
                <w:szCs w:val="18"/>
                <w:lang w:val="en-US" w:eastAsia="it-IT"/>
              </w:rPr>
            </w:pPr>
          </w:p>
        </w:tc>
        <w:tc>
          <w:tcPr>
            <w:tcW w:w="1559" w:type="dxa"/>
            <w:vAlign w:val="center"/>
          </w:tcPr>
          <w:p w:rsidR="00FF54DC" w:rsidRPr="00722806" w:rsidRDefault="00FF54DC" w:rsidP="005E6155">
            <w:pPr>
              <w:pStyle w:val="BodyText"/>
              <w:spacing w:beforeLines="60" w:before="144" w:afterLines="60" w:after="144"/>
              <w:ind w:left="33"/>
              <w:jc w:val="both"/>
              <w:rPr>
                <w:rFonts w:cs="Arial"/>
                <w:sz w:val="18"/>
                <w:szCs w:val="18"/>
                <w:lang w:val="en-US" w:eastAsia="it-IT"/>
              </w:rPr>
            </w:pPr>
          </w:p>
        </w:tc>
        <w:tc>
          <w:tcPr>
            <w:tcW w:w="4253" w:type="dxa"/>
            <w:vAlign w:val="center"/>
          </w:tcPr>
          <w:p w:rsidR="00FF54DC" w:rsidRPr="00722806" w:rsidRDefault="00FF54DC" w:rsidP="005E6155">
            <w:pPr>
              <w:pStyle w:val="BodyText"/>
              <w:spacing w:beforeLines="60" w:before="144" w:afterLines="60" w:after="144"/>
              <w:jc w:val="both"/>
              <w:rPr>
                <w:rFonts w:cs="Arial"/>
                <w:sz w:val="18"/>
                <w:szCs w:val="18"/>
                <w:lang w:val="en-US" w:eastAsia="it-IT"/>
              </w:rPr>
            </w:pPr>
          </w:p>
        </w:tc>
        <w:tc>
          <w:tcPr>
            <w:tcW w:w="3906" w:type="dxa"/>
            <w:vAlign w:val="center"/>
          </w:tcPr>
          <w:p w:rsidR="00FF54DC" w:rsidRPr="00722806" w:rsidRDefault="00FF54DC" w:rsidP="005E6155">
            <w:pPr>
              <w:pStyle w:val="BodyText"/>
              <w:spacing w:beforeLines="60" w:before="144" w:afterLines="60" w:after="144"/>
              <w:ind w:left="34"/>
              <w:rPr>
                <w:rFonts w:cs="Arial"/>
                <w:sz w:val="18"/>
                <w:szCs w:val="18"/>
                <w:lang w:val="en-US" w:eastAsia="it-IT"/>
              </w:rPr>
            </w:pPr>
          </w:p>
        </w:tc>
      </w:tr>
      <w:tr w:rsidR="00FF54DC" w:rsidRPr="001A3A25"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FF54DC" w:rsidRDefault="00FF54DC" w:rsidP="00FF54DC">
            <w:pPr>
              <w:jc w:val="center"/>
            </w:pPr>
            <w:r w:rsidRPr="00146AA0">
              <w:rPr>
                <w:rFonts w:cs="Arial"/>
                <w:color w:val="000000"/>
                <w:sz w:val="18"/>
                <w:szCs w:val="18"/>
                <w:lang w:val="en-US"/>
              </w:rPr>
              <w:t>xxxx</w:t>
            </w:r>
          </w:p>
        </w:tc>
        <w:tc>
          <w:tcPr>
            <w:tcW w:w="2835" w:type="dxa"/>
            <w:vAlign w:val="center"/>
          </w:tcPr>
          <w:p w:rsidR="00FF54DC" w:rsidRPr="00722806" w:rsidRDefault="00FF54DC" w:rsidP="005E6155">
            <w:pPr>
              <w:pStyle w:val="BodyText"/>
              <w:spacing w:beforeLines="60" w:before="144" w:afterLines="60" w:after="144"/>
              <w:jc w:val="center"/>
              <w:rPr>
                <w:rFonts w:cs="Arial"/>
                <w:sz w:val="18"/>
                <w:szCs w:val="18"/>
                <w:lang w:val="en-US" w:eastAsia="it-IT"/>
              </w:rPr>
            </w:pPr>
          </w:p>
        </w:tc>
        <w:tc>
          <w:tcPr>
            <w:tcW w:w="1559" w:type="dxa"/>
            <w:vAlign w:val="center"/>
          </w:tcPr>
          <w:p w:rsidR="00FF54DC" w:rsidRPr="00722806" w:rsidRDefault="00FF54DC" w:rsidP="005E6155">
            <w:pPr>
              <w:pStyle w:val="BodyText"/>
              <w:spacing w:beforeLines="60" w:before="144" w:afterLines="60" w:after="144"/>
              <w:ind w:left="33"/>
              <w:jc w:val="both"/>
              <w:rPr>
                <w:rFonts w:cs="Arial"/>
                <w:sz w:val="18"/>
                <w:szCs w:val="18"/>
                <w:lang w:val="en-US" w:eastAsia="it-IT"/>
              </w:rPr>
            </w:pPr>
          </w:p>
        </w:tc>
        <w:tc>
          <w:tcPr>
            <w:tcW w:w="4253" w:type="dxa"/>
            <w:vAlign w:val="center"/>
          </w:tcPr>
          <w:p w:rsidR="00FF54DC" w:rsidRPr="00722806" w:rsidRDefault="00FF54DC" w:rsidP="005E6155">
            <w:pPr>
              <w:pStyle w:val="BodyText"/>
              <w:spacing w:beforeLines="60" w:before="144" w:afterLines="60" w:after="144"/>
              <w:rPr>
                <w:rFonts w:cs="Arial"/>
                <w:sz w:val="18"/>
                <w:szCs w:val="18"/>
                <w:lang w:val="en-US" w:eastAsia="it-IT"/>
              </w:rPr>
            </w:pPr>
          </w:p>
        </w:tc>
        <w:tc>
          <w:tcPr>
            <w:tcW w:w="3906" w:type="dxa"/>
            <w:vAlign w:val="center"/>
          </w:tcPr>
          <w:p w:rsidR="00FF54DC" w:rsidRPr="00722806" w:rsidRDefault="00FF54DC" w:rsidP="005E6155">
            <w:pPr>
              <w:pStyle w:val="BodyText"/>
              <w:spacing w:beforeLines="60" w:before="144" w:afterLines="60" w:after="144"/>
              <w:ind w:left="34"/>
              <w:rPr>
                <w:rFonts w:cs="Arial"/>
                <w:sz w:val="18"/>
                <w:szCs w:val="18"/>
                <w:lang w:val="en-US" w:eastAsia="it-IT"/>
              </w:rPr>
            </w:pPr>
          </w:p>
        </w:tc>
      </w:tr>
      <w:tr w:rsidR="00FF54DC" w:rsidRPr="001A3A25"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FF54DC" w:rsidRDefault="00FF54DC" w:rsidP="00FF54DC">
            <w:pPr>
              <w:jc w:val="center"/>
            </w:pPr>
            <w:r w:rsidRPr="00146AA0">
              <w:rPr>
                <w:rFonts w:cs="Arial"/>
                <w:color w:val="000000"/>
                <w:sz w:val="18"/>
                <w:szCs w:val="18"/>
                <w:lang w:val="en-US"/>
              </w:rPr>
              <w:t>xxxx</w:t>
            </w:r>
          </w:p>
        </w:tc>
        <w:tc>
          <w:tcPr>
            <w:tcW w:w="2835" w:type="dxa"/>
            <w:vAlign w:val="center"/>
          </w:tcPr>
          <w:p w:rsidR="00FF54DC" w:rsidRPr="00D25F7B" w:rsidRDefault="00FF54DC" w:rsidP="005E6155">
            <w:pPr>
              <w:widowControl w:val="0"/>
              <w:autoSpaceDE w:val="0"/>
              <w:autoSpaceDN w:val="0"/>
              <w:adjustRightInd w:val="0"/>
              <w:spacing w:beforeLines="60" w:before="144" w:afterLines="60" w:after="144"/>
              <w:rPr>
                <w:rFonts w:cs="Arial"/>
                <w:color w:val="000000"/>
                <w:sz w:val="18"/>
                <w:szCs w:val="18"/>
                <w:lang w:val="en-US"/>
              </w:rPr>
            </w:pPr>
          </w:p>
        </w:tc>
        <w:tc>
          <w:tcPr>
            <w:tcW w:w="1559" w:type="dxa"/>
            <w:vAlign w:val="center"/>
          </w:tcPr>
          <w:p w:rsidR="00FF54DC" w:rsidRPr="00D25F7B" w:rsidRDefault="00FF54DC" w:rsidP="005E6155">
            <w:pPr>
              <w:widowControl w:val="0"/>
              <w:autoSpaceDE w:val="0"/>
              <w:autoSpaceDN w:val="0"/>
              <w:adjustRightInd w:val="0"/>
              <w:spacing w:beforeLines="60" w:before="144" w:afterLines="60" w:after="144"/>
              <w:rPr>
                <w:rFonts w:cs="Arial"/>
                <w:color w:val="000000"/>
                <w:sz w:val="18"/>
                <w:szCs w:val="18"/>
                <w:lang w:val="en-US"/>
              </w:rPr>
            </w:pPr>
          </w:p>
        </w:tc>
        <w:tc>
          <w:tcPr>
            <w:tcW w:w="4253" w:type="dxa"/>
            <w:vAlign w:val="center"/>
          </w:tcPr>
          <w:p w:rsidR="00FF54DC" w:rsidRPr="00D25F7B" w:rsidRDefault="00FF54DC" w:rsidP="005E6155">
            <w:pPr>
              <w:widowControl w:val="0"/>
              <w:autoSpaceDE w:val="0"/>
              <w:autoSpaceDN w:val="0"/>
              <w:adjustRightInd w:val="0"/>
              <w:spacing w:beforeLines="60" w:before="144" w:afterLines="60" w:after="144"/>
              <w:rPr>
                <w:rFonts w:cs="Arial"/>
                <w:color w:val="000000"/>
                <w:sz w:val="18"/>
                <w:szCs w:val="18"/>
                <w:lang w:val="en-US"/>
              </w:rPr>
            </w:pPr>
          </w:p>
        </w:tc>
        <w:tc>
          <w:tcPr>
            <w:tcW w:w="3906" w:type="dxa"/>
            <w:vAlign w:val="center"/>
          </w:tcPr>
          <w:p w:rsidR="00FF54DC" w:rsidRPr="00722806" w:rsidRDefault="00FF54DC" w:rsidP="005E6155">
            <w:pPr>
              <w:pStyle w:val="BodyText"/>
              <w:spacing w:beforeLines="60" w:before="144" w:afterLines="60" w:after="144"/>
              <w:ind w:left="34"/>
              <w:rPr>
                <w:rFonts w:cs="Arial"/>
                <w:sz w:val="18"/>
                <w:szCs w:val="18"/>
                <w:lang w:val="en-US" w:eastAsia="it-IT"/>
              </w:rPr>
            </w:pPr>
          </w:p>
        </w:tc>
      </w:tr>
      <w:tr w:rsidR="00FF54DC" w:rsidRPr="001A3A25"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FF54DC" w:rsidRDefault="00FF54DC" w:rsidP="00FF54DC">
            <w:pPr>
              <w:jc w:val="center"/>
            </w:pPr>
            <w:r w:rsidRPr="00146AA0">
              <w:rPr>
                <w:rFonts w:cs="Arial"/>
                <w:color w:val="000000"/>
                <w:sz w:val="18"/>
                <w:szCs w:val="18"/>
                <w:lang w:val="en-US"/>
              </w:rPr>
              <w:t>xxxx</w:t>
            </w:r>
          </w:p>
        </w:tc>
        <w:tc>
          <w:tcPr>
            <w:tcW w:w="2835" w:type="dxa"/>
            <w:vAlign w:val="center"/>
          </w:tcPr>
          <w:p w:rsidR="00FF54DC" w:rsidRPr="00722806" w:rsidRDefault="00FF54DC" w:rsidP="005E6155">
            <w:pPr>
              <w:pStyle w:val="BodyText"/>
              <w:spacing w:beforeLines="60" w:before="144" w:afterLines="60" w:after="144"/>
              <w:jc w:val="both"/>
              <w:rPr>
                <w:rFonts w:cs="Arial"/>
                <w:sz w:val="18"/>
                <w:szCs w:val="18"/>
                <w:lang w:val="en-US" w:eastAsia="it-IT"/>
              </w:rPr>
            </w:pPr>
          </w:p>
        </w:tc>
        <w:tc>
          <w:tcPr>
            <w:tcW w:w="1559" w:type="dxa"/>
            <w:vAlign w:val="center"/>
          </w:tcPr>
          <w:p w:rsidR="00FF54DC" w:rsidRPr="00722806" w:rsidRDefault="00FF54DC" w:rsidP="005E6155">
            <w:pPr>
              <w:pStyle w:val="BodyText"/>
              <w:spacing w:beforeLines="60" w:before="144" w:afterLines="60" w:after="144"/>
              <w:ind w:left="33"/>
              <w:jc w:val="both"/>
              <w:rPr>
                <w:rFonts w:cs="Arial"/>
                <w:sz w:val="18"/>
                <w:szCs w:val="18"/>
                <w:lang w:val="en-US" w:eastAsia="it-IT"/>
              </w:rPr>
            </w:pPr>
          </w:p>
        </w:tc>
        <w:tc>
          <w:tcPr>
            <w:tcW w:w="4253" w:type="dxa"/>
            <w:vAlign w:val="center"/>
          </w:tcPr>
          <w:p w:rsidR="00FF54DC" w:rsidRPr="00722806" w:rsidRDefault="00FF54DC" w:rsidP="005E6155">
            <w:pPr>
              <w:pStyle w:val="BodyText"/>
              <w:spacing w:beforeLines="60" w:before="144" w:afterLines="60" w:after="144"/>
              <w:jc w:val="both"/>
              <w:rPr>
                <w:rFonts w:cs="Arial"/>
                <w:sz w:val="18"/>
                <w:szCs w:val="18"/>
                <w:lang w:val="en-US" w:eastAsia="it-IT"/>
              </w:rPr>
            </w:pPr>
          </w:p>
        </w:tc>
        <w:tc>
          <w:tcPr>
            <w:tcW w:w="3906" w:type="dxa"/>
            <w:vAlign w:val="center"/>
          </w:tcPr>
          <w:p w:rsidR="00FF54DC" w:rsidRPr="00722806" w:rsidRDefault="00FF54DC" w:rsidP="005E6155">
            <w:pPr>
              <w:pStyle w:val="BodyText"/>
              <w:spacing w:beforeLines="60" w:before="144" w:afterLines="60" w:after="144"/>
              <w:ind w:left="34"/>
              <w:rPr>
                <w:rFonts w:cs="Arial"/>
                <w:sz w:val="18"/>
                <w:szCs w:val="18"/>
                <w:lang w:val="en-US" w:eastAsia="it-IT"/>
              </w:rPr>
            </w:pPr>
          </w:p>
        </w:tc>
      </w:tr>
    </w:tbl>
    <w:p w:rsidR="00FF54DC" w:rsidRDefault="00FF54DC" w:rsidP="00B24E2F">
      <w:pPr>
        <w:rPr>
          <w:rFonts w:cs="Arial"/>
          <w:b/>
          <w:sz w:val="28"/>
          <w:szCs w:val="28"/>
          <w:lang w:val="en-US"/>
        </w:rPr>
      </w:pPr>
    </w:p>
    <w:p w:rsidR="00FF54DC" w:rsidRDefault="00FF54DC" w:rsidP="00B24E2F">
      <w:pPr>
        <w:rPr>
          <w:rFonts w:cs="Arial"/>
          <w:b/>
          <w:sz w:val="28"/>
          <w:szCs w:val="28"/>
          <w:lang w:val="en-US"/>
        </w:rPr>
      </w:pPr>
    </w:p>
    <w:p w:rsidR="00CB4620" w:rsidRDefault="00603337" w:rsidP="009665E6">
      <w:pPr>
        <w:rPr>
          <w:rFonts w:cs="Arial"/>
          <w:b/>
          <w:sz w:val="28"/>
          <w:szCs w:val="28"/>
          <w:lang w:val="en-US"/>
        </w:rPr>
      </w:pPr>
      <w:r>
        <w:rPr>
          <w:rFonts w:cs="Arial"/>
          <w:b/>
          <w:sz w:val="28"/>
          <w:szCs w:val="28"/>
          <w:lang w:val="en-US"/>
        </w:rPr>
        <w:br w:type="page"/>
      </w:r>
      <w:r w:rsidR="00F06692">
        <w:rPr>
          <w:rFonts w:cs="Arial"/>
          <w:b/>
          <w:sz w:val="28"/>
          <w:szCs w:val="28"/>
          <w:lang w:val="en-US"/>
        </w:rPr>
        <w:lastRenderedPageBreak/>
        <w:t>S</w:t>
      </w:r>
      <w:r w:rsidR="0069776D">
        <w:rPr>
          <w:rFonts w:cs="Arial"/>
          <w:b/>
          <w:sz w:val="28"/>
          <w:szCs w:val="28"/>
          <w:lang w:val="en-US"/>
        </w:rPr>
        <w:t>ECTORIAL TOPICS</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807"/>
        <w:gridCol w:w="2013"/>
        <w:gridCol w:w="4082"/>
        <w:gridCol w:w="3906"/>
      </w:tblGrid>
      <w:tr w:rsidR="00FF54DC" w:rsidRPr="000305A0" w:rsidTr="005E6155">
        <w:trPr>
          <w:tblHeader/>
        </w:trPr>
        <w:tc>
          <w:tcPr>
            <w:tcW w:w="14504" w:type="dxa"/>
            <w:gridSpan w:val="5"/>
            <w:shd w:val="clear" w:color="auto" w:fill="D9D9D9"/>
            <w:vAlign w:val="center"/>
          </w:tcPr>
          <w:p w:rsidR="00FF54DC" w:rsidRPr="008B3FBF" w:rsidRDefault="00FF54DC" w:rsidP="005E6155">
            <w:pPr>
              <w:spacing w:beforeLines="60" w:before="144" w:afterLines="60" w:after="144"/>
              <w:jc w:val="center"/>
              <w:rPr>
                <w:rFonts w:cs="Arial"/>
                <w:sz w:val="18"/>
                <w:szCs w:val="18"/>
                <w:lang w:val="en-US"/>
              </w:rPr>
            </w:pPr>
            <w:r w:rsidRPr="008B3FBF">
              <w:rPr>
                <w:rFonts w:cs="Arial"/>
                <w:b/>
                <w:bCs/>
                <w:sz w:val="18"/>
                <w:szCs w:val="18"/>
                <w:lang w:val="en-US"/>
              </w:rPr>
              <w:t>TOPIC: AIR EMISSIONS</w:t>
            </w:r>
          </w:p>
        </w:tc>
      </w:tr>
      <w:tr w:rsidR="00FF54DC"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96" w:type="dxa"/>
            <w:vAlign w:val="center"/>
          </w:tcPr>
          <w:p w:rsidR="00FF54DC" w:rsidRPr="000305A0" w:rsidRDefault="00FF54DC" w:rsidP="005E6155">
            <w:pPr>
              <w:widowControl w:val="0"/>
              <w:autoSpaceDE w:val="0"/>
              <w:autoSpaceDN w:val="0"/>
              <w:adjustRightInd w:val="0"/>
              <w:spacing w:beforeLines="60" w:before="144" w:afterLines="60" w:after="144"/>
              <w:jc w:val="center"/>
              <w:rPr>
                <w:rFonts w:cs="Arial"/>
                <w:b/>
                <w:sz w:val="18"/>
                <w:szCs w:val="18"/>
                <w:lang w:val="en-US"/>
              </w:rPr>
            </w:pPr>
            <w:r w:rsidRPr="000305A0">
              <w:rPr>
                <w:rFonts w:cs="Arial"/>
                <w:b/>
                <w:sz w:val="18"/>
                <w:szCs w:val="18"/>
                <w:lang w:val="en-US"/>
              </w:rPr>
              <w:t>Topic</w:t>
            </w:r>
          </w:p>
        </w:tc>
        <w:tc>
          <w:tcPr>
            <w:tcW w:w="2807" w:type="dxa"/>
            <w:vAlign w:val="center"/>
          </w:tcPr>
          <w:p w:rsidR="00FF54DC" w:rsidRPr="000305A0" w:rsidRDefault="00FF54DC" w:rsidP="005E6155">
            <w:pPr>
              <w:widowControl w:val="0"/>
              <w:autoSpaceDE w:val="0"/>
              <w:autoSpaceDN w:val="0"/>
              <w:adjustRightInd w:val="0"/>
              <w:spacing w:beforeLines="60" w:before="144" w:afterLines="60" w:after="144"/>
              <w:jc w:val="center"/>
              <w:rPr>
                <w:rFonts w:cs="Arial"/>
                <w:b/>
                <w:sz w:val="18"/>
                <w:szCs w:val="18"/>
                <w:lang w:val="en-US"/>
              </w:rPr>
            </w:pPr>
            <w:r w:rsidRPr="000305A0">
              <w:rPr>
                <w:rFonts w:cs="Arial"/>
                <w:b/>
                <w:sz w:val="18"/>
                <w:szCs w:val="18"/>
                <w:lang w:val="en-US"/>
              </w:rPr>
              <w:t>What does the permit /National law say</w:t>
            </w:r>
          </w:p>
        </w:tc>
        <w:tc>
          <w:tcPr>
            <w:tcW w:w="2013" w:type="dxa"/>
            <w:vAlign w:val="center"/>
          </w:tcPr>
          <w:p w:rsidR="00FF54DC" w:rsidRPr="000305A0" w:rsidRDefault="00FF54DC" w:rsidP="005E6155">
            <w:pPr>
              <w:widowControl w:val="0"/>
              <w:autoSpaceDE w:val="0"/>
              <w:autoSpaceDN w:val="0"/>
              <w:adjustRightInd w:val="0"/>
              <w:spacing w:beforeLines="60" w:before="144" w:afterLines="60" w:after="144"/>
              <w:ind w:left="33"/>
              <w:jc w:val="center"/>
              <w:rPr>
                <w:rFonts w:cs="Arial"/>
                <w:b/>
                <w:sz w:val="18"/>
                <w:szCs w:val="18"/>
                <w:lang w:val="en-US"/>
              </w:rPr>
            </w:pPr>
            <w:r w:rsidRPr="000305A0">
              <w:rPr>
                <w:rFonts w:cs="Arial"/>
                <w:b/>
                <w:sz w:val="18"/>
                <w:szCs w:val="18"/>
                <w:lang w:val="en-US"/>
              </w:rPr>
              <w:t>What do the BREFs say</w:t>
            </w:r>
          </w:p>
        </w:tc>
        <w:tc>
          <w:tcPr>
            <w:tcW w:w="4082" w:type="dxa"/>
            <w:vAlign w:val="center"/>
          </w:tcPr>
          <w:p w:rsidR="00FF54DC" w:rsidRPr="000305A0" w:rsidRDefault="00FF54DC" w:rsidP="005E6155">
            <w:pPr>
              <w:widowControl w:val="0"/>
              <w:autoSpaceDE w:val="0"/>
              <w:autoSpaceDN w:val="0"/>
              <w:adjustRightInd w:val="0"/>
              <w:spacing w:beforeLines="60" w:before="144" w:afterLines="60" w:after="144"/>
              <w:ind w:left="360"/>
              <w:jc w:val="center"/>
              <w:rPr>
                <w:rFonts w:cs="Arial"/>
                <w:b/>
                <w:sz w:val="18"/>
                <w:szCs w:val="18"/>
                <w:lang w:val="en-US"/>
              </w:rPr>
            </w:pPr>
            <w:r w:rsidRPr="000305A0">
              <w:rPr>
                <w:rFonts w:cs="Arial"/>
                <w:b/>
                <w:sz w:val="18"/>
                <w:szCs w:val="18"/>
                <w:lang w:val="en-US"/>
              </w:rPr>
              <w:t>What to check</w:t>
            </w:r>
          </w:p>
        </w:tc>
        <w:tc>
          <w:tcPr>
            <w:tcW w:w="3906" w:type="dxa"/>
            <w:vAlign w:val="center"/>
          </w:tcPr>
          <w:p w:rsidR="00FF54DC" w:rsidRPr="000305A0" w:rsidRDefault="00FF54DC" w:rsidP="005E6155">
            <w:pPr>
              <w:widowControl w:val="0"/>
              <w:autoSpaceDE w:val="0"/>
              <w:autoSpaceDN w:val="0"/>
              <w:adjustRightInd w:val="0"/>
              <w:spacing w:beforeLines="60" w:before="144" w:afterLines="60" w:after="144"/>
              <w:ind w:left="46"/>
              <w:jc w:val="center"/>
              <w:rPr>
                <w:rFonts w:cs="Arial"/>
                <w:b/>
                <w:sz w:val="18"/>
                <w:szCs w:val="18"/>
                <w:lang w:val="en-US"/>
              </w:rPr>
            </w:pPr>
            <w:r w:rsidRPr="000305A0">
              <w:rPr>
                <w:rFonts w:cs="Arial"/>
                <w:b/>
                <w:sz w:val="18"/>
                <w:szCs w:val="18"/>
                <w:lang w:val="en-US"/>
              </w:rPr>
              <w:t>What has been observed</w:t>
            </w:r>
          </w:p>
        </w:tc>
      </w:tr>
      <w:tr w:rsidR="00056B1B"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rsidR="00056B1B" w:rsidRPr="008B3FBF" w:rsidRDefault="00056B1B" w:rsidP="005E6155">
            <w:pPr>
              <w:widowControl w:val="0"/>
              <w:autoSpaceDE w:val="0"/>
              <w:autoSpaceDN w:val="0"/>
              <w:adjustRightInd w:val="0"/>
              <w:spacing w:beforeLines="60" w:before="144" w:afterLines="60" w:after="144"/>
              <w:jc w:val="center"/>
              <w:rPr>
                <w:rFonts w:cs="Arial"/>
                <w:sz w:val="18"/>
                <w:szCs w:val="18"/>
                <w:lang w:val="en-US"/>
              </w:rPr>
            </w:pPr>
            <w:r w:rsidRPr="000305A0">
              <w:rPr>
                <w:rFonts w:cs="Arial"/>
                <w:sz w:val="18"/>
                <w:szCs w:val="18"/>
              </w:rPr>
              <w:t>Pollution abatement systems</w:t>
            </w:r>
          </w:p>
        </w:tc>
        <w:tc>
          <w:tcPr>
            <w:tcW w:w="2807" w:type="dxa"/>
            <w:vAlign w:val="center"/>
          </w:tcPr>
          <w:p w:rsidR="00056B1B" w:rsidRPr="008B3FBF" w:rsidRDefault="00056B1B" w:rsidP="005E6155">
            <w:pPr>
              <w:widowControl w:val="0"/>
              <w:autoSpaceDE w:val="0"/>
              <w:autoSpaceDN w:val="0"/>
              <w:adjustRightInd w:val="0"/>
              <w:spacing w:beforeLines="60" w:before="144" w:afterLines="60" w:after="144"/>
              <w:jc w:val="center"/>
              <w:rPr>
                <w:rFonts w:cs="Arial"/>
                <w:sz w:val="18"/>
                <w:szCs w:val="18"/>
                <w:lang w:val="en-US"/>
              </w:rPr>
            </w:pPr>
          </w:p>
        </w:tc>
        <w:tc>
          <w:tcPr>
            <w:tcW w:w="2013" w:type="dxa"/>
            <w:vAlign w:val="center"/>
          </w:tcPr>
          <w:p w:rsidR="00056B1B" w:rsidRDefault="00B3197F" w:rsidP="00F27E75">
            <w:pPr>
              <w:autoSpaceDE w:val="0"/>
              <w:autoSpaceDN w:val="0"/>
              <w:adjustRightInd w:val="0"/>
              <w:spacing w:after="0" w:line="276" w:lineRule="auto"/>
              <w:jc w:val="left"/>
              <w:rPr>
                <w:rFonts w:cs="Arial"/>
                <w:sz w:val="18"/>
                <w:szCs w:val="18"/>
                <w:u w:val="single"/>
              </w:rPr>
            </w:pPr>
            <w:r w:rsidRPr="00B3197F">
              <w:rPr>
                <w:rFonts w:cs="Arial"/>
                <w:sz w:val="18"/>
                <w:szCs w:val="18"/>
                <w:u w:val="single"/>
              </w:rPr>
              <w:t>BREF FDM</w:t>
            </w:r>
          </w:p>
          <w:p w:rsidR="00B3197F" w:rsidRPr="00B3197F" w:rsidRDefault="00B3197F" w:rsidP="00F27E75">
            <w:pPr>
              <w:autoSpaceDE w:val="0"/>
              <w:autoSpaceDN w:val="0"/>
              <w:adjustRightInd w:val="0"/>
              <w:spacing w:after="0" w:line="276" w:lineRule="auto"/>
              <w:jc w:val="left"/>
              <w:rPr>
                <w:rFonts w:cs="Arial"/>
                <w:sz w:val="18"/>
                <w:szCs w:val="18"/>
              </w:rPr>
            </w:pPr>
            <w:r w:rsidRPr="00B3197F">
              <w:rPr>
                <w:rFonts w:ascii="Arial,Bold" w:hAnsi="Arial,Bold" w:cs="Arial,Bold"/>
                <w:bCs/>
                <w:sz w:val="18"/>
                <w:szCs w:val="18"/>
                <w:lang w:eastAsia="en-GB"/>
              </w:rPr>
              <w:t>Optimal use of air abatement equipment</w:t>
            </w:r>
            <w:r>
              <w:rPr>
                <w:rFonts w:ascii="Arial,Bold" w:hAnsi="Arial,Bold" w:cs="Arial,Bold"/>
                <w:bCs/>
                <w:sz w:val="18"/>
                <w:szCs w:val="18"/>
                <w:lang w:eastAsia="en-GB"/>
              </w:rPr>
              <w:t xml:space="preserve"> (4.4.3.1 – p. 349)</w:t>
            </w:r>
          </w:p>
        </w:tc>
        <w:tc>
          <w:tcPr>
            <w:tcW w:w="4082" w:type="dxa"/>
          </w:tcPr>
          <w:p w:rsidR="00056B1B" w:rsidRPr="000305A0" w:rsidRDefault="00B3197F" w:rsidP="00B3197F">
            <w:pPr>
              <w:spacing w:after="0"/>
              <w:jc w:val="left"/>
              <w:rPr>
                <w:rFonts w:cs="Arial"/>
                <w:sz w:val="18"/>
                <w:szCs w:val="18"/>
                <w:lang w:val="en-US"/>
              </w:rPr>
            </w:pPr>
            <w:r>
              <w:rPr>
                <w:rFonts w:cs="Arial"/>
                <w:sz w:val="18"/>
                <w:szCs w:val="18"/>
                <w:lang w:val="en-US"/>
              </w:rPr>
              <w:t>Check the records of the air pollution monitoring devices to detect any fluctuations of air emissions release</w:t>
            </w:r>
          </w:p>
        </w:tc>
        <w:tc>
          <w:tcPr>
            <w:tcW w:w="3906" w:type="dxa"/>
            <w:vAlign w:val="center"/>
          </w:tcPr>
          <w:p w:rsidR="00056B1B" w:rsidRPr="008B3FBF" w:rsidRDefault="00056B1B"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056B1B"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056B1B" w:rsidRPr="008B3FBF" w:rsidRDefault="00056B1B" w:rsidP="00056B1B">
            <w:pPr>
              <w:widowControl w:val="0"/>
              <w:autoSpaceDE w:val="0"/>
              <w:autoSpaceDN w:val="0"/>
              <w:adjustRightInd w:val="0"/>
              <w:spacing w:beforeLines="60" w:before="144" w:afterLines="60" w:after="144"/>
              <w:jc w:val="center"/>
              <w:rPr>
                <w:rFonts w:cs="Arial"/>
                <w:sz w:val="18"/>
                <w:szCs w:val="18"/>
                <w:lang w:val="en-US"/>
              </w:rPr>
            </w:pPr>
            <w:r w:rsidRPr="000305A0">
              <w:rPr>
                <w:rFonts w:cs="Arial"/>
                <w:sz w:val="18"/>
                <w:szCs w:val="18"/>
              </w:rPr>
              <w:t>Pollution abatement systems</w:t>
            </w:r>
          </w:p>
        </w:tc>
        <w:tc>
          <w:tcPr>
            <w:tcW w:w="2807" w:type="dxa"/>
            <w:vAlign w:val="center"/>
          </w:tcPr>
          <w:p w:rsidR="00056B1B" w:rsidRPr="000305A0" w:rsidRDefault="00056B1B" w:rsidP="00056B1B">
            <w:pPr>
              <w:spacing w:after="0"/>
              <w:rPr>
                <w:rFonts w:cs="Arial"/>
                <w:b/>
                <w:sz w:val="18"/>
                <w:szCs w:val="18"/>
                <w:lang w:val="en-US"/>
              </w:rPr>
            </w:pPr>
          </w:p>
        </w:tc>
        <w:tc>
          <w:tcPr>
            <w:tcW w:w="2013" w:type="dxa"/>
            <w:vAlign w:val="center"/>
          </w:tcPr>
          <w:p w:rsidR="00056B1B" w:rsidRPr="000305A0" w:rsidRDefault="00056B1B" w:rsidP="00056B1B">
            <w:pPr>
              <w:spacing w:after="0"/>
              <w:rPr>
                <w:rFonts w:cs="Arial"/>
                <w:b/>
                <w:sz w:val="18"/>
                <w:szCs w:val="18"/>
                <w:lang w:val="en-US"/>
              </w:rPr>
            </w:pPr>
            <w:r w:rsidRPr="000305A0">
              <w:rPr>
                <w:rFonts w:cs="Arial"/>
                <w:b/>
                <w:sz w:val="18"/>
                <w:szCs w:val="18"/>
                <w:lang w:val="en-US"/>
              </w:rPr>
              <w:t xml:space="preserve"> </w:t>
            </w:r>
          </w:p>
          <w:p w:rsidR="00056B1B" w:rsidRPr="000305A0" w:rsidRDefault="00056B1B" w:rsidP="00056B1B">
            <w:pPr>
              <w:spacing w:after="0"/>
              <w:rPr>
                <w:rFonts w:cs="Arial"/>
                <w:b/>
                <w:sz w:val="18"/>
                <w:szCs w:val="18"/>
                <w:lang w:val="en-US"/>
              </w:rPr>
            </w:pPr>
          </w:p>
        </w:tc>
        <w:tc>
          <w:tcPr>
            <w:tcW w:w="4082" w:type="dxa"/>
          </w:tcPr>
          <w:p w:rsidR="00056B1B" w:rsidRPr="000305A0" w:rsidRDefault="00056B1B" w:rsidP="00415EB3">
            <w:pPr>
              <w:spacing w:after="0" w:line="276" w:lineRule="auto"/>
              <w:jc w:val="left"/>
              <w:rPr>
                <w:rFonts w:cs="Arial"/>
                <w:sz w:val="18"/>
                <w:szCs w:val="18"/>
                <w:lang w:val="en-US"/>
              </w:rPr>
            </w:pPr>
            <w:r w:rsidRPr="000305A0">
              <w:rPr>
                <w:rFonts w:cs="Arial"/>
                <w:sz w:val="18"/>
                <w:szCs w:val="18"/>
                <w:lang w:val="en-US"/>
              </w:rPr>
              <w:t>Concentration and quantity of contaminants before and after the treatment.</w:t>
            </w:r>
          </w:p>
          <w:p w:rsidR="00056B1B" w:rsidRPr="000305A0" w:rsidRDefault="00056B1B" w:rsidP="00056B1B">
            <w:pPr>
              <w:spacing w:after="0"/>
              <w:rPr>
                <w:rFonts w:cs="Arial"/>
                <w:sz w:val="18"/>
                <w:szCs w:val="18"/>
                <w:lang w:val="en-US"/>
              </w:rPr>
            </w:pPr>
            <w:r w:rsidRPr="000305A0">
              <w:rPr>
                <w:rFonts w:cs="Arial"/>
                <w:sz w:val="18"/>
                <w:szCs w:val="18"/>
                <w:lang w:val="en-US"/>
              </w:rPr>
              <w:t>Duration of operation daily/annually (h)</w:t>
            </w:r>
          </w:p>
        </w:tc>
        <w:tc>
          <w:tcPr>
            <w:tcW w:w="3906" w:type="dxa"/>
            <w:vAlign w:val="center"/>
          </w:tcPr>
          <w:p w:rsidR="00056B1B" w:rsidRPr="008B3FBF" w:rsidRDefault="00056B1B" w:rsidP="005E6155">
            <w:pPr>
              <w:pStyle w:val="BodyText"/>
              <w:spacing w:beforeLines="60" w:before="144" w:afterLines="60" w:after="144"/>
              <w:ind w:left="34"/>
              <w:rPr>
                <w:rFonts w:cs="Arial"/>
                <w:sz w:val="18"/>
                <w:szCs w:val="18"/>
                <w:lang w:val="en-US" w:eastAsia="it-IT"/>
              </w:rPr>
            </w:pPr>
          </w:p>
        </w:tc>
      </w:tr>
      <w:tr w:rsidR="00056B1B"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056B1B" w:rsidRPr="008B3FBF" w:rsidRDefault="00F06692" w:rsidP="00F06692">
            <w:pPr>
              <w:widowControl w:val="0"/>
              <w:autoSpaceDE w:val="0"/>
              <w:autoSpaceDN w:val="0"/>
              <w:adjustRightInd w:val="0"/>
              <w:spacing w:beforeLines="60" w:before="144" w:afterLines="60" w:after="144"/>
              <w:jc w:val="center"/>
              <w:rPr>
                <w:rFonts w:cs="Arial"/>
                <w:sz w:val="18"/>
                <w:szCs w:val="18"/>
                <w:lang w:val="en-US"/>
              </w:rPr>
            </w:pPr>
            <w:r w:rsidRPr="000305A0">
              <w:rPr>
                <w:rFonts w:cs="Arial"/>
                <w:sz w:val="18"/>
                <w:szCs w:val="18"/>
              </w:rPr>
              <w:t>Air emission continuous monitoring</w:t>
            </w:r>
          </w:p>
        </w:tc>
        <w:tc>
          <w:tcPr>
            <w:tcW w:w="2807" w:type="dxa"/>
            <w:vAlign w:val="center"/>
          </w:tcPr>
          <w:p w:rsidR="00056B1B" w:rsidRPr="008B3FBF" w:rsidRDefault="00056B1B" w:rsidP="005E6155">
            <w:pPr>
              <w:pStyle w:val="BodyText"/>
              <w:spacing w:beforeLines="60" w:before="144" w:afterLines="60" w:after="144"/>
              <w:jc w:val="center"/>
              <w:rPr>
                <w:rFonts w:cs="Arial"/>
                <w:sz w:val="18"/>
                <w:szCs w:val="18"/>
                <w:lang w:val="en-US" w:eastAsia="it-IT"/>
              </w:rPr>
            </w:pPr>
          </w:p>
        </w:tc>
        <w:tc>
          <w:tcPr>
            <w:tcW w:w="2013" w:type="dxa"/>
            <w:vAlign w:val="center"/>
          </w:tcPr>
          <w:p w:rsidR="00056B1B" w:rsidRPr="000305A0" w:rsidRDefault="00056B1B" w:rsidP="005E6155">
            <w:pPr>
              <w:pStyle w:val="BodyText"/>
              <w:spacing w:beforeLines="60" w:before="144" w:afterLines="60" w:after="144"/>
              <w:ind w:left="33"/>
              <w:jc w:val="both"/>
              <w:rPr>
                <w:rFonts w:cs="Arial"/>
                <w:sz w:val="18"/>
                <w:szCs w:val="18"/>
                <w:lang w:val="en-US" w:eastAsia="it-IT"/>
              </w:rPr>
            </w:pPr>
          </w:p>
        </w:tc>
        <w:tc>
          <w:tcPr>
            <w:tcW w:w="4082" w:type="dxa"/>
          </w:tcPr>
          <w:p w:rsidR="00056B1B" w:rsidRPr="000305A0" w:rsidRDefault="00F06692" w:rsidP="00415EB3">
            <w:pPr>
              <w:spacing w:after="0" w:line="276" w:lineRule="auto"/>
              <w:jc w:val="left"/>
              <w:rPr>
                <w:rFonts w:cs="Arial"/>
                <w:sz w:val="18"/>
                <w:szCs w:val="18"/>
                <w:lang w:val="en-US"/>
              </w:rPr>
            </w:pPr>
            <w:r w:rsidRPr="000305A0">
              <w:rPr>
                <w:rFonts w:cs="Arial"/>
                <w:sz w:val="18"/>
                <w:szCs w:val="18"/>
                <w:lang w:val="en-US"/>
              </w:rPr>
              <w:t>Check the programme of maintenance and calibration of the air emission measurements equipment</w:t>
            </w:r>
          </w:p>
        </w:tc>
        <w:tc>
          <w:tcPr>
            <w:tcW w:w="3906" w:type="dxa"/>
            <w:vAlign w:val="center"/>
          </w:tcPr>
          <w:p w:rsidR="00056B1B" w:rsidRPr="008B3FBF" w:rsidRDefault="00056B1B" w:rsidP="005E6155">
            <w:pPr>
              <w:pStyle w:val="BodyText"/>
              <w:spacing w:beforeLines="60" w:before="144" w:afterLines="60" w:after="144"/>
              <w:ind w:left="34"/>
              <w:rPr>
                <w:rFonts w:cs="Arial"/>
                <w:sz w:val="18"/>
                <w:szCs w:val="18"/>
                <w:lang w:val="en-US" w:eastAsia="it-IT"/>
              </w:rPr>
            </w:pPr>
          </w:p>
        </w:tc>
      </w:tr>
      <w:tr w:rsidR="00056B1B"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056B1B" w:rsidRPr="000305A0" w:rsidRDefault="00F06692" w:rsidP="00F06692">
            <w:pPr>
              <w:widowControl w:val="0"/>
              <w:autoSpaceDE w:val="0"/>
              <w:autoSpaceDN w:val="0"/>
              <w:adjustRightInd w:val="0"/>
              <w:spacing w:beforeLines="60" w:before="144" w:afterLines="60" w:after="144"/>
              <w:jc w:val="center"/>
              <w:rPr>
                <w:rFonts w:cs="Arial"/>
                <w:sz w:val="18"/>
                <w:szCs w:val="18"/>
              </w:rPr>
            </w:pPr>
            <w:r w:rsidRPr="000305A0">
              <w:rPr>
                <w:rFonts w:cs="Arial"/>
                <w:sz w:val="18"/>
                <w:szCs w:val="18"/>
              </w:rPr>
              <w:t>Sampling points</w:t>
            </w:r>
          </w:p>
        </w:tc>
        <w:tc>
          <w:tcPr>
            <w:tcW w:w="2807" w:type="dxa"/>
            <w:vAlign w:val="center"/>
          </w:tcPr>
          <w:p w:rsidR="00056B1B" w:rsidRPr="008B3FBF" w:rsidRDefault="00056B1B" w:rsidP="005E6155">
            <w:pPr>
              <w:pStyle w:val="BodyText"/>
              <w:spacing w:beforeLines="60" w:before="144" w:afterLines="60" w:after="144"/>
              <w:jc w:val="center"/>
              <w:rPr>
                <w:rFonts w:cs="Arial"/>
                <w:sz w:val="18"/>
                <w:szCs w:val="18"/>
                <w:lang w:val="en-US" w:eastAsia="it-IT"/>
              </w:rPr>
            </w:pPr>
          </w:p>
        </w:tc>
        <w:tc>
          <w:tcPr>
            <w:tcW w:w="2013" w:type="dxa"/>
            <w:vAlign w:val="center"/>
          </w:tcPr>
          <w:p w:rsidR="00056B1B" w:rsidRPr="008B3FBF" w:rsidRDefault="00056B1B" w:rsidP="005E6155">
            <w:pPr>
              <w:pStyle w:val="BodyText"/>
              <w:spacing w:beforeLines="60" w:before="144" w:afterLines="60" w:after="144"/>
              <w:ind w:left="33"/>
              <w:jc w:val="both"/>
              <w:rPr>
                <w:rFonts w:cs="Arial"/>
                <w:sz w:val="18"/>
                <w:szCs w:val="18"/>
                <w:lang w:val="en-US" w:eastAsia="it-IT"/>
              </w:rPr>
            </w:pPr>
          </w:p>
        </w:tc>
        <w:tc>
          <w:tcPr>
            <w:tcW w:w="4082" w:type="dxa"/>
          </w:tcPr>
          <w:p w:rsidR="00056B1B" w:rsidRPr="000305A0" w:rsidRDefault="00F06692" w:rsidP="00415EB3">
            <w:pPr>
              <w:spacing w:after="0" w:line="276" w:lineRule="auto"/>
              <w:jc w:val="left"/>
              <w:rPr>
                <w:rFonts w:cs="Arial"/>
                <w:sz w:val="18"/>
                <w:szCs w:val="18"/>
                <w:lang w:val="en-US"/>
              </w:rPr>
            </w:pPr>
            <w:r w:rsidRPr="000305A0">
              <w:rPr>
                <w:rFonts w:cs="Arial"/>
                <w:sz w:val="18"/>
                <w:szCs w:val="18"/>
                <w:lang w:val="en-US"/>
              </w:rPr>
              <w:t>Check correctness of sampling points according to EU standards</w:t>
            </w:r>
          </w:p>
        </w:tc>
        <w:tc>
          <w:tcPr>
            <w:tcW w:w="3906" w:type="dxa"/>
            <w:vAlign w:val="center"/>
          </w:tcPr>
          <w:p w:rsidR="00056B1B" w:rsidRPr="008B3FBF" w:rsidRDefault="00056B1B" w:rsidP="005E6155">
            <w:pPr>
              <w:pStyle w:val="BodyText"/>
              <w:spacing w:beforeLines="60" w:before="144" w:afterLines="60" w:after="144"/>
              <w:ind w:left="34"/>
              <w:rPr>
                <w:rFonts w:cs="Arial"/>
                <w:sz w:val="18"/>
                <w:szCs w:val="18"/>
                <w:lang w:val="en-US" w:eastAsia="it-IT"/>
              </w:rPr>
            </w:pPr>
          </w:p>
        </w:tc>
      </w:tr>
      <w:tr w:rsidR="00056B1B"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056B1B" w:rsidRPr="000305A0" w:rsidRDefault="00F06692" w:rsidP="00F06692">
            <w:pPr>
              <w:widowControl w:val="0"/>
              <w:autoSpaceDE w:val="0"/>
              <w:autoSpaceDN w:val="0"/>
              <w:adjustRightInd w:val="0"/>
              <w:spacing w:beforeLines="60" w:before="144" w:afterLines="60" w:after="144"/>
              <w:jc w:val="center"/>
              <w:rPr>
                <w:rFonts w:cs="Arial"/>
                <w:sz w:val="18"/>
                <w:szCs w:val="18"/>
              </w:rPr>
            </w:pPr>
            <w:r w:rsidRPr="000305A0">
              <w:rPr>
                <w:rFonts w:cs="Arial"/>
                <w:sz w:val="18"/>
                <w:szCs w:val="18"/>
              </w:rPr>
              <w:t>Dust</w:t>
            </w:r>
          </w:p>
        </w:tc>
        <w:tc>
          <w:tcPr>
            <w:tcW w:w="2807" w:type="dxa"/>
            <w:vAlign w:val="center"/>
          </w:tcPr>
          <w:p w:rsidR="00056B1B" w:rsidRPr="008B3FBF" w:rsidRDefault="00056B1B" w:rsidP="005E6155">
            <w:pPr>
              <w:pStyle w:val="BodyText"/>
              <w:spacing w:beforeLines="60" w:before="144" w:afterLines="60" w:after="144"/>
              <w:jc w:val="center"/>
              <w:rPr>
                <w:rFonts w:cs="Arial"/>
                <w:sz w:val="18"/>
                <w:szCs w:val="18"/>
                <w:lang w:val="en-US" w:eastAsia="it-IT"/>
              </w:rPr>
            </w:pPr>
          </w:p>
        </w:tc>
        <w:tc>
          <w:tcPr>
            <w:tcW w:w="2013" w:type="dxa"/>
            <w:vAlign w:val="center"/>
          </w:tcPr>
          <w:p w:rsidR="00056B1B" w:rsidRPr="008B3FBF" w:rsidRDefault="00056B1B" w:rsidP="00B3197F">
            <w:pPr>
              <w:autoSpaceDE w:val="0"/>
              <w:autoSpaceDN w:val="0"/>
              <w:adjustRightInd w:val="0"/>
              <w:spacing w:after="0" w:line="276" w:lineRule="auto"/>
              <w:jc w:val="left"/>
              <w:rPr>
                <w:rFonts w:cs="Arial"/>
                <w:sz w:val="18"/>
                <w:szCs w:val="18"/>
                <w:lang w:val="en-US"/>
              </w:rPr>
            </w:pPr>
          </w:p>
        </w:tc>
        <w:tc>
          <w:tcPr>
            <w:tcW w:w="4082" w:type="dxa"/>
          </w:tcPr>
          <w:p w:rsidR="00056B1B" w:rsidRPr="000305A0" w:rsidRDefault="00056B1B" w:rsidP="00B3197F">
            <w:pPr>
              <w:spacing w:after="0" w:line="276" w:lineRule="auto"/>
              <w:jc w:val="left"/>
              <w:rPr>
                <w:rFonts w:cs="Arial"/>
                <w:sz w:val="18"/>
                <w:szCs w:val="18"/>
              </w:rPr>
            </w:pPr>
          </w:p>
        </w:tc>
        <w:tc>
          <w:tcPr>
            <w:tcW w:w="3906" w:type="dxa"/>
            <w:vAlign w:val="center"/>
          </w:tcPr>
          <w:p w:rsidR="00056B1B" w:rsidRPr="008B3FBF" w:rsidRDefault="00056B1B" w:rsidP="005E6155">
            <w:pPr>
              <w:pStyle w:val="BodyText"/>
              <w:spacing w:beforeLines="60" w:before="144" w:afterLines="60" w:after="144"/>
              <w:ind w:left="34"/>
              <w:rPr>
                <w:rFonts w:cs="Arial"/>
                <w:sz w:val="18"/>
                <w:szCs w:val="18"/>
                <w:lang w:val="en-US" w:eastAsia="it-IT"/>
              </w:rPr>
            </w:pPr>
          </w:p>
        </w:tc>
      </w:tr>
      <w:tr w:rsidR="00056B1B"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056B1B" w:rsidRPr="000305A0" w:rsidRDefault="00F06692" w:rsidP="00F06692">
            <w:pPr>
              <w:widowControl w:val="0"/>
              <w:autoSpaceDE w:val="0"/>
              <w:autoSpaceDN w:val="0"/>
              <w:adjustRightInd w:val="0"/>
              <w:spacing w:beforeLines="60" w:before="144" w:afterLines="60" w:after="144"/>
              <w:jc w:val="center"/>
              <w:rPr>
                <w:rFonts w:cs="Arial"/>
                <w:sz w:val="18"/>
                <w:szCs w:val="18"/>
              </w:rPr>
            </w:pPr>
            <w:r w:rsidRPr="000305A0">
              <w:rPr>
                <w:rFonts w:cs="Arial"/>
                <w:sz w:val="18"/>
                <w:szCs w:val="18"/>
              </w:rPr>
              <w:t>Odour</w:t>
            </w:r>
          </w:p>
        </w:tc>
        <w:tc>
          <w:tcPr>
            <w:tcW w:w="2807" w:type="dxa"/>
            <w:vAlign w:val="center"/>
          </w:tcPr>
          <w:p w:rsidR="00056B1B" w:rsidRPr="008B3FBF" w:rsidRDefault="00056B1B" w:rsidP="005E6155">
            <w:pPr>
              <w:widowControl w:val="0"/>
              <w:autoSpaceDE w:val="0"/>
              <w:autoSpaceDN w:val="0"/>
              <w:adjustRightInd w:val="0"/>
              <w:spacing w:beforeLines="60" w:before="144" w:afterLines="60" w:after="144"/>
              <w:rPr>
                <w:rFonts w:cs="Arial"/>
                <w:color w:val="000000"/>
                <w:sz w:val="18"/>
                <w:szCs w:val="18"/>
                <w:lang w:val="en-US"/>
              </w:rPr>
            </w:pPr>
          </w:p>
        </w:tc>
        <w:tc>
          <w:tcPr>
            <w:tcW w:w="2013" w:type="dxa"/>
            <w:vAlign w:val="center"/>
          </w:tcPr>
          <w:p w:rsidR="00056B1B" w:rsidRDefault="00B52649" w:rsidP="00B3197F">
            <w:pPr>
              <w:autoSpaceDE w:val="0"/>
              <w:autoSpaceDN w:val="0"/>
              <w:adjustRightInd w:val="0"/>
              <w:spacing w:after="0"/>
              <w:jc w:val="left"/>
              <w:rPr>
                <w:rFonts w:cs="Arial"/>
                <w:color w:val="000000"/>
                <w:sz w:val="18"/>
                <w:szCs w:val="18"/>
                <w:u w:val="single"/>
                <w:lang w:val="en-US"/>
              </w:rPr>
            </w:pPr>
            <w:r w:rsidRPr="00B52649">
              <w:rPr>
                <w:rFonts w:cs="Arial"/>
                <w:color w:val="000000"/>
                <w:sz w:val="18"/>
                <w:szCs w:val="18"/>
                <w:u w:val="single"/>
                <w:lang w:val="en-US"/>
              </w:rPr>
              <w:t>BREF FDM</w:t>
            </w:r>
          </w:p>
          <w:p w:rsidR="00BE05FD" w:rsidRPr="00BE05FD" w:rsidRDefault="00F6311C" w:rsidP="00B3197F">
            <w:pPr>
              <w:autoSpaceDE w:val="0"/>
              <w:autoSpaceDN w:val="0"/>
              <w:adjustRightInd w:val="0"/>
              <w:spacing w:after="0"/>
              <w:jc w:val="left"/>
              <w:rPr>
                <w:rFonts w:cs="Arial"/>
                <w:color w:val="000000"/>
                <w:sz w:val="18"/>
                <w:szCs w:val="18"/>
                <w:lang w:val="en-US"/>
              </w:rPr>
            </w:pPr>
            <w:r>
              <w:rPr>
                <w:rFonts w:cs="Arial"/>
                <w:color w:val="000000"/>
                <w:sz w:val="18"/>
                <w:szCs w:val="18"/>
                <w:lang w:val="en-US"/>
              </w:rPr>
              <w:t>Apply local exhaust ventilation and scrubbing (4.4.3. – p. 347-353</w:t>
            </w:r>
            <w:r w:rsidR="00BE05FD">
              <w:rPr>
                <w:rFonts w:cs="Arial"/>
                <w:color w:val="000000"/>
                <w:sz w:val="18"/>
                <w:szCs w:val="18"/>
                <w:lang w:val="en-US"/>
              </w:rPr>
              <w:t>)</w:t>
            </w:r>
            <w:r>
              <w:rPr>
                <w:rFonts w:cs="Arial"/>
                <w:color w:val="000000"/>
                <w:sz w:val="18"/>
                <w:szCs w:val="18"/>
                <w:lang w:val="en-US"/>
              </w:rPr>
              <w:t xml:space="preserve"> if necessary</w:t>
            </w:r>
          </w:p>
        </w:tc>
        <w:tc>
          <w:tcPr>
            <w:tcW w:w="4082" w:type="dxa"/>
          </w:tcPr>
          <w:p w:rsidR="00056B1B" w:rsidRPr="000305A0" w:rsidRDefault="00BE05FD" w:rsidP="00F6311C">
            <w:pPr>
              <w:spacing w:after="0" w:line="276" w:lineRule="auto"/>
              <w:jc w:val="left"/>
              <w:rPr>
                <w:rFonts w:cs="Arial"/>
                <w:sz w:val="18"/>
                <w:szCs w:val="18"/>
              </w:rPr>
            </w:pPr>
            <w:r>
              <w:rPr>
                <w:rFonts w:cs="Arial"/>
                <w:sz w:val="18"/>
                <w:szCs w:val="18"/>
              </w:rPr>
              <w:t xml:space="preserve">Check whether </w:t>
            </w:r>
            <w:r w:rsidR="00F6311C">
              <w:rPr>
                <w:rFonts w:cs="Arial"/>
                <w:sz w:val="18"/>
                <w:szCs w:val="18"/>
              </w:rPr>
              <w:t xml:space="preserve">exhaust systems and wet scrubbing </w:t>
            </w:r>
            <w:r>
              <w:rPr>
                <w:rFonts w:cs="Arial"/>
                <w:sz w:val="18"/>
                <w:szCs w:val="18"/>
              </w:rPr>
              <w:t>are installed in the overall air collection/treatment system</w:t>
            </w:r>
            <w:r w:rsidR="00F6311C">
              <w:rPr>
                <w:rFonts w:cs="Arial"/>
                <w:sz w:val="18"/>
                <w:szCs w:val="18"/>
              </w:rPr>
              <w:t xml:space="preserve"> (in case of odour problems)</w:t>
            </w:r>
          </w:p>
        </w:tc>
        <w:tc>
          <w:tcPr>
            <w:tcW w:w="3906" w:type="dxa"/>
            <w:vAlign w:val="center"/>
          </w:tcPr>
          <w:p w:rsidR="00056B1B" w:rsidRPr="008B3FBF" w:rsidRDefault="00056B1B" w:rsidP="005E6155">
            <w:pPr>
              <w:pStyle w:val="BodyText"/>
              <w:spacing w:beforeLines="60" w:before="144" w:afterLines="60" w:after="144"/>
              <w:ind w:left="34"/>
              <w:rPr>
                <w:rFonts w:cs="Arial"/>
                <w:sz w:val="18"/>
                <w:szCs w:val="18"/>
                <w:lang w:val="en-US" w:eastAsia="it-IT"/>
              </w:rPr>
            </w:pPr>
          </w:p>
        </w:tc>
      </w:tr>
      <w:tr w:rsidR="00056B1B"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056B1B" w:rsidRPr="000305A0" w:rsidRDefault="00F06692" w:rsidP="00F06692">
            <w:pPr>
              <w:widowControl w:val="0"/>
              <w:autoSpaceDE w:val="0"/>
              <w:autoSpaceDN w:val="0"/>
              <w:adjustRightInd w:val="0"/>
              <w:spacing w:beforeLines="60" w:before="144" w:afterLines="60" w:after="144"/>
              <w:jc w:val="center"/>
              <w:rPr>
                <w:rFonts w:cs="Arial"/>
                <w:sz w:val="18"/>
                <w:szCs w:val="18"/>
              </w:rPr>
            </w:pPr>
            <w:r w:rsidRPr="000305A0">
              <w:rPr>
                <w:rFonts w:cs="Arial"/>
                <w:sz w:val="18"/>
                <w:szCs w:val="18"/>
              </w:rPr>
              <w:t>Greenhouse gases</w:t>
            </w:r>
          </w:p>
        </w:tc>
        <w:tc>
          <w:tcPr>
            <w:tcW w:w="2807" w:type="dxa"/>
            <w:vAlign w:val="center"/>
          </w:tcPr>
          <w:p w:rsidR="00056B1B" w:rsidRPr="008B3FBF" w:rsidRDefault="00056B1B" w:rsidP="005E6155">
            <w:pPr>
              <w:pStyle w:val="BodyText"/>
              <w:spacing w:beforeLines="60" w:before="144" w:afterLines="60" w:after="144"/>
              <w:jc w:val="both"/>
              <w:rPr>
                <w:rFonts w:cs="Arial"/>
                <w:sz w:val="18"/>
                <w:szCs w:val="18"/>
                <w:lang w:val="en-US" w:eastAsia="it-IT"/>
              </w:rPr>
            </w:pPr>
          </w:p>
        </w:tc>
        <w:tc>
          <w:tcPr>
            <w:tcW w:w="2013" w:type="dxa"/>
            <w:vAlign w:val="center"/>
          </w:tcPr>
          <w:p w:rsidR="00056B1B" w:rsidRPr="008B3FBF" w:rsidRDefault="00056B1B" w:rsidP="005E6155">
            <w:pPr>
              <w:pStyle w:val="BodyText"/>
              <w:spacing w:beforeLines="60" w:before="144" w:afterLines="60" w:after="144"/>
              <w:ind w:left="33"/>
              <w:jc w:val="both"/>
              <w:rPr>
                <w:rFonts w:cs="Arial"/>
                <w:sz w:val="18"/>
                <w:szCs w:val="18"/>
                <w:lang w:val="en-US" w:eastAsia="it-IT"/>
              </w:rPr>
            </w:pPr>
          </w:p>
        </w:tc>
        <w:tc>
          <w:tcPr>
            <w:tcW w:w="4082" w:type="dxa"/>
            <w:vAlign w:val="center"/>
          </w:tcPr>
          <w:p w:rsidR="00056B1B" w:rsidRPr="000305A0" w:rsidRDefault="00056B1B" w:rsidP="005E6155">
            <w:pPr>
              <w:pStyle w:val="BodyText"/>
              <w:spacing w:beforeLines="60" w:before="144" w:afterLines="60" w:after="144"/>
              <w:jc w:val="both"/>
              <w:rPr>
                <w:rFonts w:cs="Arial"/>
                <w:sz w:val="18"/>
                <w:szCs w:val="18"/>
                <w:lang w:val="en-US" w:eastAsia="it-IT"/>
              </w:rPr>
            </w:pPr>
          </w:p>
        </w:tc>
        <w:tc>
          <w:tcPr>
            <w:tcW w:w="3906" w:type="dxa"/>
            <w:vAlign w:val="center"/>
          </w:tcPr>
          <w:p w:rsidR="00056B1B" w:rsidRPr="000305A0" w:rsidRDefault="00056B1B" w:rsidP="005E6155">
            <w:pPr>
              <w:pStyle w:val="BodyText"/>
              <w:spacing w:beforeLines="60" w:before="144" w:afterLines="60" w:after="144"/>
              <w:ind w:left="34"/>
              <w:rPr>
                <w:rFonts w:cs="Arial"/>
                <w:sz w:val="18"/>
                <w:szCs w:val="18"/>
                <w:lang w:val="en-US" w:eastAsia="it-IT"/>
              </w:rPr>
            </w:pPr>
          </w:p>
        </w:tc>
      </w:tr>
    </w:tbl>
    <w:p w:rsidR="00CB4620" w:rsidRDefault="00CB4620" w:rsidP="009665E6">
      <w:pPr>
        <w:rPr>
          <w:rFonts w:cs="Arial"/>
          <w:b/>
          <w:sz w:val="28"/>
          <w:szCs w:val="28"/>
          <w:lang w:val="en-US"/>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118"/>
        <w:gridCol w:w="1843"/>
        <w:gridCol w:w="3827"/>
        <w:gridCol w:w="4048"/>
      </w:tblGrid>
      <w:tr w:rsidR="0046529E" w:rsidRPr="00280DB6" w:rsidTr="005E6155">
        <w:trPr>
          <w:tblHeader/>
        </w:trPr>
        <w:tc>
          <w:tcPr>
            <w:tcW w:w="14504" w:type="dxa"/>
            <w:gridSpan w:val="5"/>
            <w:shd w:val="clear" w:color="auto" w:fill="D9D9D9"/>
            <w:vAlign w:val="center"/>
          </w:tcPr>
          <w:p w:rsidR="0046529E" w:rsidRPr="00280DB6" w:rsidRDefault="0046529E" w:rsidP="0046529E">
            <w:pPr>
              <w:spacing w:beforeLines="60" w:before="144" w:afterLines="60" w:after="144"/>
              <w:jc w:val="center"/>
              <w:rPr>
                <w:rFonts w:cs="Arial"/>
                <w:sz w:val="18"/>
                <w:szCs w:val="18"/>
                <w:lang w:val="en-US"/>
              </w:rPr>
            </w:pPr>
            <w:r>
              <w:rPr>
                <w:rFonts w:cs="Arial"/>
                <w:b/>
                <w:bCs/>
                <w:sz w:val="18"/>
                <w:szCs w:val="18"/>
                <w:lang w:val="en-US"/>
              </w:rPr>
              <w:t>TOPIC: NOISE AND VIBRATION</w:t>
            </w:r>
          </w:p>
        </w:tc>
      </w:tr>
      <w:tr w:rsidR="0046529E" w:rsidRPr="00F26584"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68" w:type="dxa"/>
            <w:vAlign w:val="center"/>
          </w:tcPr>
          <w:p w:rsidR="0046529E" w:rsidRPr="00F26584" w:rsidRDefault="0046529E" w:rsidP="005E615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3118" w:type="dxa"/>
            <w:vAlign w:val="center"/>
          </w:tcPr>
          <w:p w:rsidR="0046529E" w:rsidRPr="00280DB6" w:rsidRDefault="0046529E" w:rsidP="005E615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w:t>
            </w:r>
          </w:p>
        </w:tc>
        <w:tc>
          <w:tcPr>
            <w:tcW w:w="1843" w:type="dxa"/>
            <w:vAlign w:val="center"/>
          </w:tcPr>
          <w:p w:rsidR="0046529E" w:rsidRPr="00280DB6" w:rsidRDefault="0046529E" w:rsidP="005E615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p>
        </w:tc>
        <w:tc>
          <w:tcPr>
            <w:tcW w:w="3827" w:type="dxa"/>
            <w:vAlign w:val="center"/>
          </w:tcPr>
          <w:p w:rsidR="0046529E" w:rsidRPr="00F26584" w:rsidRDefault="0046529E" w:rsidP="005E615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4048" w:type="dxa"/>
            <w:vAlign w:val="center"/>
          </w:tcPr>
          <w:p w:rsidR="0046529E" w:rsidRPr="00F26584" w:rsidRDefault="0046529E" w:rsidP="005E615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46529E" w:rsidRPr="00280DB6"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68" w:type="dxa"/>
            <w:vAlign w:val="center"/>
          </w:tcPr>
          <w:p w:rsidR="0046529E" w:rsidRPr="00056B1B" w:rsidRDefault="00940956" w:rsidP="005E6155">
            <w:pPr>
              <w:widowControl w:val="0"/>
              <w:autoSpaceDE w:val="0"/>
              <w:autoSpaceDN w:val="0"/>
              <w:adjustRightInd w:val="0"/>
              <w:spacing w:beforeLines="60" w:before="144" w:afterLines="60" w:after="144"/>
              <w:jc w:val="center"/>
              <w:rPr>
                <w:rFonts w:cs="Arial"/>
                <w:sz w:val="18"/>
                <w:szCs w:val="18"/>
                <w:lang w:val="en-US"/>
              </w:rPr>
            </w:pPr>
            <w:r>
              <w:t xml:space="preserve">Noise </w:t>
            </w:r>
          </w:p>
        </w:tc>
        <w:tc>
          <w:tcPr>
            <w:tcW w:w="3118" w:type="dxa"/>
            <w:vAlign w:val="center"/>
          </w:tcPr>
          <w:p w:rsidR="0046529E" w:rsidRPr="00280DB6" w:rsidRDefault="0046529E" w:rsidP="005E6155">
            <w:pPr>
              <w:widowControl w:val="0"/>
              <w:autoSpaceDE w:val="0"/>
              <w:autoSpaceDN w:val="0"/>
              <w:adjustRightInd w:val="0"/>
              <w:spacing w:beforeLines="60" w:before="144" w:afterLines="60" w:after="144"/>
              <w:jc w:val="center"/>
              <w:rPr>
                <w:rFonts w:cs="Arial"/>
                <w:sz w:val="18"/>
                <w:szCs w:val="18"/>
                <w:lang w:val="en-US"/>
              </w:rPr>
            </w:pPr>
          </w:p>
        </w:tc>
        <w:tc>
          <w:tcPr>
            <w:tcW w:w="1843" w:type="dxa"/>
            <w:vAlign w:val="center"/>
          </w:tcPr>
          <w:p w:rsidR="0046529E" w:rsidRDefault="00401168" w:rsidP="00193A51">
            <w:pPr>
              <w:pStyle w:val="BodyText"/>
              <w:spacing w:beforeLines="60" w:before="144" w:afterLines="60" w:after="144"/>
              <w:rPr>
                <w:rFonts w:cs="Arial"/>
                <w:sz w:val="18"/>
                <w:szCs w:val="18"/>
                <w:lang w:val="en-US" w:eastAsia="it-IT"/>
              </w:rPr>
            </w:pPr>
            <w:r>
              <w:rPr>
                <w:rFonts w:cs="Arial"/>
                <w:sz w:val="18"/>
                <w:szCs w:val="18"/>
                <w:lang w:val="en-US" w:eastAsia="it-IT"/>
              </w:rPr>
              <w:t xml:space="preserve">BAT 5.1 </w:t>
            </w:r>
            <w:r w:rsidR="00FA57A3">
              <w:rPr>
                <w:rFonts w:cs="Arial"/>
                <w:sz w:val="18"/>
                <w:szCs w:val="18"/>
                <w:lang w:val="en-US" w:eastAsia="it-IT"/>
              </w:rPr>
              <w:t xml:space="preserve">point </w:t>
            </w:r>
            <w:r>
              <w:rPr>
                <w:rFonts w:cs="Arial"/>
                <w:sz w:val="18"/>
                <w:szCs w:val="18"/>
                <w:lang w:val="en-US" w:eastAsia="it-IT"/>
              </w:rPr>
              <w:t xml:space="preserve"> 3</w:t>
            </w:r>
          </w:p>
          <w:p w:rsidR="00401168" w:rsidRPr="00940956" w:rsidRDefault="00401168" w:rsidP="00193A51">
            <w:pPr>
              <w:pStyle w:val="BodyText"/>
              <w:spacing w:beforeLines="60" w:before="144" w:afterLines="60" w:after="144"/>
              <w:rPr>
                <w:rFonts w:cs="Arial"/>
                <w:sz w:val="18"/>
                <w:szCs w:val="18"/>
                <w:lang w:val="en-US" w:eastAsia="it-IT"/>
              </w:rPr>
            </w:pPr>
            <w:r>
              <w:rPr>
                <w:rFonts w:cs="Arial"/>
                <w:sz w:val="18"/>
                <w:szCs w:val="18"/>
                <w:lang w:val="en-US" w:eastAsia="it-IT"/>
              </w:rPr>
              <w:t>BAT 5.1.4.12</w:t>
            </w:r>
          </w:p>
        </w:tc>
        <w:tc>
          <w:tcPr>
            <w:tcW w:w="3827" w:type="dxa"/>
          </w:tcPr>
          <w:p w:rsidR="0046529E" w:rsidRPr="00056B1B" w:rsidRDefault="00401168" w:rsidP="00193A51">
            <w:pPr>
              <w:spacing w:after="0"/>
              <w:jc w:val="left"/>
              <w:rPr>
                <w:lang w:val="en-US"/>
              </w:rPr>
            </w:pPr>
            <w:r>
              <w:rPr>
                <w:lang w:val="en-US"/>
              </w:rPr>
              <w:t>Presence of equipment/devices to abate noise emission</w:t>
            </w:r>
          </w:p>
        </w:tc>
        <w:tc>
          <w:tcPr>
            <w:tcW w:w="4048" w:type="dxa"/>
            <w:vAlign w:val="center"/>
          </w:tcPr>
          <w:p w:rsidR="0046529E" w:rsidRPr="00280DB6" w:rsidRDefault="0046529E"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46529E" w:rsidRPr="00F26584"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46529E" w:rsidRPr="00722806" w:rsidRDefault="0046529E" w:rsidP="005E6155">
            <w:pPr>
              <w:widowControl w:val="0"/>
              <w:autoSpaceDE w:val="0"/>
              <w:autoSpaceDN w:val="0"/>
              <w:adjustRightInd w:val="0"/>
              <w:spacing w:beforeLines="60" w:before="144" w:afterLines="60" w:after="144"/>
              <w:jc w:val="center"/>
              <w:rPr>
                <w:rFonts w:cs="Arial"/>
                <w:sz w:val="18"/>
                <w:szCs w:val="18"/>
                <w:lang w:val="en-US"/>
              </w:rPr>
            </w:pPr>
            <w:r>
              <w:t>xxxx</w:t>
            </w:r>
          </w:p>
        </w:tc>
        <w:tc>
          <w:tcPr>
            <w:tcW w:w="3118" w:type="dxa"/>
            <w:vAlign w:val="center"/>
          </w:tcPr>
          <w:p w:rsidR="0046529E" w:rsidRPr="00056B1B" w:rsidRDefault="0046529E" w:rsidP="005E6155">
            <w:pPr>
              <w:spacing w:after="0"/>
              <w:rPr>
                <w:b/>
                <w:lang w:val="en-US"/>
              </w:rPr>
            </w:pPr>
          </w:p>
        </w:tc>
        <w:tc>
          <w:tcPr>
            <w:tcW w:w="1843" w:type="dxa"/>
            <w:vAlign w:val="center"/>
          </w:tcPr>
          <w:p w:rsidR="0046529E" w:rsidRPr="00056B1B" w:rsidRDefault="0046529E" w:rsidP="005E6155">
            <w:pPr>
              <w:spacing w:after="0"/>
              <w:rPr>
                <w:b/>
                <w:lang w:val="en-US"/>
              </w:rPr>
            </w:pPr>
          </w:p>
        </w:tc>
        <w:tc>
          <w:tcPr>
            <w:tcW w:w="3827" w:type="dxa"/>
          </w:tcPr>
          <w:p w:rsidR="0046529E" w:rsidRPr="00056B1B" w:rsidRDefault="0046529E" w:rsidP="005E6155">
            <w:pPr>
              <w:spacing w:after="0"/>
              <w:rPr>
                <w:lang w:val="en-US"/>
              </w:rPr>
            </w:pPr>
          </w:p>
        </w:tc>
        <w:tc>
          <w:tcPr>
            <w:tcW w:w="4048" w:type="dxa"/>
            <w:vAlign w:val="center"/>
          </w:tcPr>
          <w:p w:rsidR="0046529E" w:rsidRPr="00722806" w:rsidRDefault="0046529E" w:rsidP="005E6155">
            <w:pPr>
              <w:pStyle w:val="BodyText"/>
              <w:spacing w:beforeLines="60" w:before="144" w:afterLines="60" w:after="144"/>
              <w:ind w:left="34"/>
              <w:rPr>
                <w:rFonts w:cs="Arial"/>
                <w:sz w:val="18"/>
                <w:szCs w:val="18"/>
                <w:lang w:val="en-US" w:eastAsia="it-IT"/>
              </w:rPr>
            </w:pPr>
          </w:p>
        </w:tc>
      </w:tr>
      <w:tr w:rsidR="0046529E" w:rsidRPr="00F26584"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46529E" w:rsidRPr="00722806" w:rsidRDefault="0046529E" w:rsidP="005E6155">
            <w:pPr>
              <w:widowControl w:val="0"/>
              <w:autoSpaceDE w:val="0"/>
              <w:autoSpaceDN w:val="0"/>
              <w:adjustRightInd w:val="0"/>
              <w:spacing w:beforeLines="60" w:before="144" w:afterLines="60" w:after="144"/>
              <w:jc w:val="center"/>
              <w:rPr>
                <w:rFonts w:cs="Arial"/>
                <w:sz w:val="18"/>
                <w:szCs w:val="18"/>
                <w:lang w:val="en-US"/>
              </w:rPr>
            </w:pPr>
          </w:p>
        </w:tc>
        <w:tc>
          <w:tcPr>
            <w:tcW w:w="3118" w:type="dxa"/>
            <w:vAlign w:val="center"/>
          </w:tcPr>
          <w:p w:rsidR="0046529E" w:rsidRPr="00722806" w:rsidRDefault="0046529E" w:rsidP="005E6155">
            <w:pPr>
              <w:pStyle w:val="BodyText"/>
              <w:spacing w:beforeLines="60" w:before="144" w:afterLines="60" w:after="144"/>
              <w:jc w:val="center"/>
              <w:rPr>
                <w:rFonts w:cs="Arial"/>
                <w:sz w:val="18"/>
                <w:szCs w:val="18"/>
                <w:lang w:val="en-US" w:eastAsia="it-IT"/>
              </w:rPr>
            </w:pPr>
          </w:p>
        </w:tc>
        <w:tc>
          <w:tcPr>
            <w:tcW w:w="1843" w:type="dxa"/>
            <w:vAlign w:val="center"/>
          </w:tcPr>
          <w:p w:rsidR="0046529E" w:rsidRPr="00722806" w:rsidRDefault="0046529E" w:rsidP="005E6155">
            <w:pPr>
              <w:pStyle w:val="BodyText"/>
              <w:spacing w:beforeLines="60" w:before="144" w:afterLines="60" w:after="144"/>
              <w:ind w:left="33"/>
              <w:jc w:val="both"/>
              <w:rPr>
                <w:rFonts w:cs="Arial"/>
                <w:sz w:val="18"/>
                <w:szCs w:val="18"/>
                <w:lang w:val="en-US" w:eastAsia="it-IT"/>
              </w:rPr>
            </w:pPr>
          </w:p>
        </w:tc>
        <w:tc>
          <w:tcPr>
            <w:tcW w:w="3827" w:type="dxa"/>
          </w:tcPr>
          <w:p w:rsidR="0046529E" w:rsidRPr="00056B1B" w:rsidRDefault="0046529E" w:rsidP="005E6155">
            <w:pPr>
              <w:spacing w:after="0"/>
              <w:rPr>
                <w:lang w:val="en-US"/>
              </w:rPr>
            </w:pPr>
          </w:p>
        </w:tc>
        <w:tc>
          <w:tcPr>
            <w:tcW w:w="4048" w:type="dxa"/>
            <w:vAlign w:val="center"/>
          </w:tcPr>
          <w:p w:rsidR="0046529E" w:rsidRPr="00722806" w:rsidRDefault="0046529E" w:rsidP="005E6155">
            <w:pPr>
              <w:pStyle w:val="BodyText"/>
              <w:spacing w:beforeLines="60" w:before="144" w:afterLines="60" w:after="144"/>
              <w:ind w:left="34"/>
              <w:rPr>
                <w:rFonts w:cs="Arial"/>
                <w:sz w:val="18"/>
                <w:szCs w:val="18"/>
                <w:lang w:val="en-US" w:eastAsia="it-IT"/>
              </w:rPr>
            </w:pPr>
          </w:p>
        </w:tc>
      </w:tr>
    </w:tbl>
    <w:p w:rsidR="0046529E" w:rsidRDefault="0046529E" w:rsidP="00F06692">
      <w:pPr>
        <w:pStyle w:val="TOC2"/>
        <w:tabs>
          <w:tab w:val="left" w:pos="880"/>
          <w:tab w:val="right" w:pos="9062"/>
        </w:tabs>
        <w:rPr>
          <w:rStyle w:val="Hyperlink"/>
          <w:noProof/>
        </w:rPr>
      </w:pPr>
    </w:p>
    <w:p w:rsidR="0046529E" w:rsidRPr="00B20B5B" w:rsidRDefault="0046529E" w:rsidP="0046529E">
      <w:pPr>
        <w:rPr>
          <w:rStyle w:val="Hyperlink"/>
          <w:noProof/>
        </w:rPr>
      </w:pPr>
      <w:r>
        <w:rPr>
          <w:rStyle w:val="Hyperlink"/>
          <w:noProof/>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977"/>
        <w:gridCol w:w="1843"/>
        <w:gridCol w:w="4394"/>
        <w:gridCol w:w="3906"/>
      </w:tblGrid>
      <w:tr w:rsidR="0046529E" w:rsidRPr="000305A0" w:rsidTr="005E6155">
        <w:trPr>
          <w:tblHeader/>
        </w:trPr>
        <w:tc>
          <w:tcPr>
            <w:tcW w:w="14504" w:type="dxa"/>
            <w:gridSpan w:val="5"/>
            <w:shd w:val="clear" w:color="auto" w:fill="D9D9D9"/>
            <w:vAlign w:val="center"/>
          </w:tcPr>
          <w:p w:rsidR="0046529E" w:rsidRPr="008B3FBF" w:rsidRDefault="0046529E" w:rsidP="0046529E">
            <w:pPr>
              <w:spacing w:beforeLines="60" w:before="144" w:afterLines="60" w:after="144"/>
              <w:jc w:val="center"/>
              <w:rPr>
                <w:rFonts w:cs="Arial"/>
                <w:sz w:val="18"/>
                <w:szCs w:val="18"/>
                <w:lang w:val="en-US"/>
              </w:rPr>
            </w:pPr>
            <w:r w:rsidRPr="008B3FBF">
              <w:rPr>
                <w:rFonts w:cs="Arial"/>
                <w:b/>
                <w:bCs/>
                <w:sz w:val="18"/>
                <w:szCs w:val="18"/>
                <w:lang w:val="en-US"/>
              </w:rPr>
              <w:lastRenderedPageBreak/>
              <w:t>TOPIC: WASTE WATER</w:t>
            </w:r>
          </w:p>
        </w:tc>
      </w:tr>
      <w:tr w:rsidR="0046529E" w:rsidRPr="000305A0"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384" w:type="dxa"/>
            <w:vAlign w:val="center"/>
          </w:tcPr>
          <w:p w:rsidR="0046529E" w:rsidRPr="000305A0" w:rsidRDefault="0046529E" w:rsidP="005E6155">
            <w:pPr>
              <w:widowControl w:val="0"/>
              <w:autoSpaceDE w:val="0"/>
              <w:autoSpaceDN w:val="0"/>
              <w:adjustRightInd w:val="0"/>
              <w:spacing w:beforeLines="60" w:before="144" w:afterLines="60" w:after="144"/>
              <w:jc w:val="center"/>
              <w:rPr>
                <w:rFonts w:cs="Arial"/>
                <w:b/>
                <w:sz w:val="18"/>
                <w:szCs w:val="18"/>
                <w:lang w:val="en-US"/>
              </w:rPr>
            </w:pPr>
            <w:r w:rsidRPr="000305A0">
              <w:rPr>
                <w:rFonts w:cs="Arial"/>
                <w:b/>
                <w:sz w:val="18"/>
                <w:szCs w:val="18"/>
                <w:lang w:val="en-US"/>
              </w:rPr>
              <w:t>Topic</w:t>
            </w:r>
          </w:p>
        </w:tc>
        <w:tc>
          <w:tcPr>
            <w:tcW w:w="2977" w:type="dxa"/>
            <w:vAlign w:val="center"/>
          </w:tcPr>
          <w:p w:rsidR="0046529E" w:rsidRPr="000305A0" w:rsidRDefault="0046529E" w:rsidP="005E6155">
            <w:pPr>
              <w:widowControl w:val="0"/>
              <w:autoSpaceDE w:val="0"/>
              <w:autoSpaceDN w:val="0"/>
              <w:adjustRightInd w:val="0"/>
              <w:spacing w:beforeLines="60" w:before="144" w:afterLines="60" w:after="144"/>
              <w:jc w:val="center"/>
              <w:rPr>
                <w:rFonts w:cs="Arial"/>
                <w:b/>
                <w:sz w:val="18"/>
                <w:szCs w:val="18"/>
                <w:lang w:val="en-US"/>
              </w:rPr>
            </w:pPr>
            <w:r w:rsidRPr="000305A0">
              <w:rPr>
                <w:rFonts w:cs="Arial"/>
                <w:b/>
                <w:sz w:val="18"/>
                <w:szCs w:val="18"/>
                <w:lang w:val="en-US"/>
              </w:rPr>
              <w:t>What does the permit /National law say</w:t>
            </w:r>
          </w:p>
        </w:tc>
        <w:tc>
          <w:tcPr>
            <w:tcW w:w="1843" w:type="dxa"/>
            <w:vAlign w:val="center"/>
          </w:tcPr>
          <w:p w:rsidR="0046529E" w:rsidRPr="000305A0" w:rsidRDefault="0046529E" w:rsidP="005E6155">
            <w:pPr>
              <w:widowControl w:val="0"/>
              <w:autoSpaceDE w:val="0"/>
              <w:autoSpaceDN w:val="0"/>
              <w:adjustRightInd w:val="0"/>
              <w:spacing w:beforeLines="60" w:before="144" w:afterLines="60" w:after="144"/>
              <w:ind w:left="33"/>
              <w:jc w:val="center"/>
              <w:rPr>
                <w:rFonts w:cs="Arial"/>
                <w:b/>
                <w:sz w:val="18"/>
                <w:szCs w:val="18"/>
                <w:lang w:val="en-US"/>
              </w:rPr>
            </w:pPr>
            <w:r w:rsidRPr="000305A0">
              <w:rPr>
                <w:rFonts w:cs="Arial"/>
                <w:b/>
                <w:sz w:val="18"/>
                <w:szCs w:val="18"/>
                <w:lang w:val="en-US"/>
              </w:rPr>
              <w:t>What do the BREFs say</w:t>
            </w:r>
          </w:p>
        </w:tc>
        <w:tc>
          <w:tcPr>
            <w:tcW w:w="4394" w:type="dxa"/>
            <w:vAlign w:val="center"/>
          </w:tcPr>
          <w:p w:rsidR="0046529E" w:rsidRPr="000305A0" w:rsidRDefault="0046529E" w:rsidP="005E6155">
            <w:pPr>
              <w:widowControl w:val="0"/>
              <w:autoSpaceDE w:val="0"/>
              <w:autoSpaceDN w:val="0"/>
              <w:adjustRightInd w:val="0"/>
              <w:spacing w:beforeLines="60" w:before="144" w:afterLines="60" w:after="144"/>
              <w:ind w:left="360"/>
              <w:jc w:val="center"/>
              <w:rPr>
                <w:rFonts w:cs="Arial"/>
                <w:b/>
                <w:sz w:val="18"/>
                <w:szCs w:val="18"/>
                <w:lang w:val="en-US"/>
              </w:rPr>
            </w:pPr>
            <w:r w:rsidRPr="000305A0">
              <w:rPr>
                <w:rFonts w:cs="Arial"/>
                <w:b/>
                <w:sz w:val="18"/>
                <w:szCs w:val="18"/>
                <w:lang w:val="en-US"/>
              </w:rPr>
              <w:t>What to check</w:t>
            </w:r>
          </w:p>
        </w:tc>
        <w:tc>
          <w:tcPr>
            <w:tcW w:w="3906" w:type="dxa"/>
            <w:vAlign w:val="center"/>
          </w:tcPr>
          <w:p w:rsidR="0046529E" w:rsidRPr="000305A0" w:rsidRDefault="0046529E" w:rsidP="005E6155">
            <w:pPr>
              <w:widowControl w:val="0"/>
              <w:autoSpaceDE w:val="0"/>
              <w:autoSpaceDN w:val="0"/>
              <w:adjustRightInd w:val="0"/>
              <w:spacing w:beforeLines="60" w:before="144" w:afterLines="60" w:after="144"/>
              <w:ind w:left="46"/>
              <w:jc w:val="center"/>
              <w:rPr>
                <w:rFonts w:cs="Arial"/>
                <w:b/>
                <w:sz w:val="18"/>
                <w:szCs w:val="18"/>
                <w:lang w:val="en-US"/>
              </w:rPr>
            </w:pPr>
            <w:r w:rsidRPr="000305A0">
              <w:rPr>
                <w:rFonts w:cs="Arial"/>
                <w:b/>
                <w:sz w:val="18"/>
                <w:szCs w:val="18"/>
                <w:lang w:val="en-US"/>
              </w:rPr>
              <w:t>What has been observed</w:t>
            </w:r>
          </w:p>
        </w:tc>
      </w:tr>
      <w:tr w:rsidR="0046529E" w:rsidRPr="000305A0"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384" w:type="dxa"/>
            <w:vAlign w:val="center"/>
          </w:tcPr>
          <w:p w:rsidR="0046529E" w:rsidRPr="008B3FBF" w:rsidRDefault="0046529E" w:rsidP="005E6155">
            <w:pPr>
              <w:widowControl w:val="0"/>
              <w:autoSpaceDE w:val="0"/>
              <w:autoSpaceDN w:val="0"/>
              <w:adjustRightInd w:val="0"/>
              <w:spacing w:beforeLines="60" w:before="144" w:afterLines="60" w:after="144"/>
              <w:jc w:val="center"/>
              <w:rPr>
                <w:rFonts w:cs="Arial"/>
                <w:sz w:val="18"/>
                <w:szCs w:val="18"/>
                <w:lang w:val="en-US"/>
              </w:rPr>
            </w:pPr>
            <w:r w:rsidRPr="000305A0">
              <w:rPr>
                <w:rFonts w:cs="Arial"/>
                <w:sz w:val="18"/>
                <w:szCs w:val="18"/>
              </w:rPr>
              <w:t>Pollution abatement systems</w:t>
            </w:r>
          </w:p>
        </w:tc>
        <w:tc>
          <w:tcPr>
            <w:tcW w:w="2977" w:type="dxa"/>
            <w:vAlign w:val="center"/>
          </w:tcPr>
          <w:p w:rsidR="0046529E" w:rsidRPr="000305A0" w:rsidRDefault="0046529E" w:rsidP="005E6155">
            <w:pPr>
              <w:spacing w:after="0"/>
              <w:rPr>
                <w:rFonts w:cs="Arial"/>
                <w:b/>
                <w:sz w:val="18"/>
                <w:szCs w:val="18"/>
                <w:lang w:val="en-US"/>
              </w:rPr>
            </w:pPr>
          </w:p>
        </w:tc>
        <w:tc>
          <w:tcPr>
            <w:tcW w:w="1843" w:type="dxa"/>
            <w:vAlign w:val="center"/>
          </w:tcPr>
          <w:p w:rsidR="00F21E13" w:rsidRPr="00F21E13" w:rsidRDefault="00F21E13" w:rsidP="00F21E13">
            <w:pPr>
              <w:autoSpaceDE w:val="0"/>
              <w:autoSpaceDN w:val="0"/>
              <w:adjustRightInd w:val="0"/>
              <w:spacing w:before="0" w:after="0" w:line="276" w:lineRule="auto"/>
              <w:jc w:val="left"/>
              <w:rPr>
                <w:rFonts w:cs="TimesNewRoman"/>
                <w:sz w:val="18"/>
                <w:szCs w:val="18"/>
                <w:u w:val="single"/>
                <w:lang w:eastAsia="en-GB"/>
              </w:rPr>
            </w:pPr>
            <w:r w:rsidRPr="00F21E13">
              <w:rPr>
                <w:rFonts w:cs="TimesNewRoman"/>
                <w:sz w:val="18"/>
                <w:szCs w:val="18"/>
                <w:u w:val="single"/>
                <w:lang w:eastAsia="en-GB"/>
              </w:rPr>
              <w:t>BREF on BAT for Waste Treatment Industries</w:t>
            </w:r>
          </w:p>
          <w:p w:rsidR="0046529E" w:rsidRPr="00F21E13" w:rsidRDefault="0046529E" w:rsidP="00F21E13">
            <w:pPr>
              <w:autoSpaceDE w:val="0"/>
              <w:autoSpaceDN w:val="0"/>
              <w:adjustRightInd w:val="0"/>
              <w:spacing w:before="0" w:after="0" w:line="276" w:lineRule="auto"/>
              <w:ind w:left="60"/>
              <w:jc w:val="left"/>
              <w:rPr>
                <w:rFonts w:cs="Arial"/>
                <w:bCs/>
                <w:sz w:val="18"/>
                <w:szCs w:val="18"/>
                <w:lang w:eastAsia="en-GB"/>
              </w:rPr>
            </w:pPr>
          </w:p>
          <w:p w:rsidR="00F21E13" w:rsidRDefault="00F21E13" w:rsidP="00F21E13">
            <w:pPr>
              <w:autoSpaceDE w:val="0"/>
              <w:autoSpaceDN w:val="0"/>
              <w:adjustRightInd w:val="0"/>
              <w:spacing w:before="0" w:after="0" w:line="276" w:lineRule="auto"/>
              <w:ind w:left="60"/>
              <w:jc w:val="left"/>
              <w:rPr>
                <w:rFonts w:cs="TimesNewRoman"/>
                <w:sz w:val="18"/>
                <w:szCs w:val="18"/>
                <w:lang w:eastAsia="en-GB"/>
              </w:rPr>
            </w:pPr>
            <w:r w:rsidRPr="00F21E13">
              <w:rPr>
                <w:rFonts w:cs="TimesNewRoman"/>
                <w:sz w:val="18"/>
                <w:szCs w:val="18"/>
                <w:lang w:eastAsia="en-GB"/>
              </w:rPr>
              <w:t>Install secondary (biological) and, if possible, tertiary waste water treatment plant (4.7.4 – p. 493 &amp; 4.7.5 – p. 494)</w:t>
            </w:r>
          </w:p>
          <w:p w:rsidR="007C76E6" w:rsidRDefault="007C76E6" w:rsidP="00F21E13">
            <w:pPr>
              <w:autoSpaceDE w:val="0"/>
              <w:autoSpaceDN w:val="0"/>
              <w:adjustRightInd w:val="0"/>
              <w:spacing w:before="0" w:after="0" w:line="276" w:lineRule="auto"/>
              <w:ind w:left="60"/>
              <w:jc w:val="left"/>
              <w:rPr>
                <w:rFonts w:cs="TimesNewRoman"/>
                <w:sz w:val="18"/>
                <w:szCs w:val="18"/>
                <w:lang w:eastAsia="en-GB"/>
              </w:rPr>
            </w:pPr>
          </w:p>
          <w:p w:rsidR="007C76E6" w:rsidRPr="007C76E6" w:rsidRDefault="007C76E6" w:rsidP="007C76E6">
            <w:pPr>
              <w:autoSpaceDE w:val="0"/>
              <w:autoSpaceDN w:val="0"/>
              <w:adjustRightInd w:val="0"/>
              <w:spacing w:before="0" w:after="0" w:line="276" w:lineRule="auto"/>
              <w:jc w:val="left"/>
              <w:rPr>
                <w:rFonts w:cs="Arial"/>
                <w:bCs/>
                <w:sz w:val="18"/>
                <w:szCs w:val="18"/>
                <w:vertAlign w:val="subscript"/>
                <w:lang w:eastAsia="en-GB"/>
              </w:rPr>
            </w:pPr>
          </w:p>
        </w:tc>
        <w:tc>
          <w:tcPr>
            <w:tcW w:w="4394" w:type="dxa"/>
          </w:tcPr>
          <w:p w:rsidR="00E92FE4" w:rsidRDefault="008732E2" w:rsidP="00E92FE4">
            <w:pPr>
              <w:numPr>
                <w:ilvl w:val="0"/>
                <w:numId w:val="30"/>
              </w:numPr>
              <w:spacing w:after="0"/>
              <w:jc w:val="left"/>
              <w:rPr>
                <w:rFonts w:cs="Arial"/>
                <w:sz w:val="18"/>
                <w:szCs w:val="18"/>
                <w:lang w:val="en-US"/>
              </w:rPr>
            </w:pPr>
            <w:r w:rsidRPr="00E92FE4">
              <w:rPr>
                <w:rFonts w:cs="Arial"/>
                <w:sz w:val="18"/>
                <w:szCs w:val="18"/>
                <w:lang w:val="en-US"/>
              </w:rPr>
              <w:t xml:space="preserve">Check whether </w:t>
            </w:r>
            <w:r w:rsidR="00E92FE4">
              <w:rPr>
                <w:rFonts w:cs="Arial"/>
                <w:sz w:val="18"/>
                <w:szCs w:val="18"/>
                <w:lang w:val="en-US"/>
              </w:rPr>
              <w:t xml:space="preserve">a </w:t>
            </w:r>
            <w:r w:rsidR="00F21E13" w:rsidRPr="00E92FE4">
              <w:rPr>
                <w:rFonts w:cs="Arial"/>
                <w:sz w:val="18"/>
                <w:szCs w:val="18"/>
                <w:lang w:val="en-US"/>
              </w:rPr>
              <w:t xml:space="preserve"> biological WWTP</w:t>
            </w:r>
            <w:r w:rsidR="00E92FE4">
              <w:rPr>
                <w:rFonts w:cs="Arial"/>
                <w:sz w:val="18"/>
                <w:szCs w:val="18"/>
                <w:lang w:val="en-US"/>
              </w:rPr>
              <w:t xml:space="preserve"> is installed</w:t>
            </w:r>
            <w:r w:rsidR="007B49F7" w:rsidRPr="00E92FE4">
              <w:rPr>
                <w:rFonts w:cs="Arial"/>
                <w:sz w:val="18"/>
                <w:szCs w:val="18"/>
                <w:lang w:val="en-US"/>
              </w:rPr>
              <w:t xml:space="preserve"> </w:t>
            </w:r>
          </w:p>
          <w:p w:rsidR="00E92FE4" w:rsidRDefault="00A17029" w:rsidP="00E92FE4">
            <w:pPr>
              <w:numPr>
                <w:ilvl w:val="0"/>
                <w:numId w:val="30"/>
              </w:numPr>
              <w:spacing w:after="0"/>
              <w:jc w:val="left"/>
              <w:rPr>
                <w:rFonts w:cs="Arial"/>
                <w:sz w:val="18"/>
                <w:szCs w:val="18"/>
                <w:lang w:val="en-US"/>
              </w:rPr>
            </w:pPr>
            <w:r w:rsidRPr="00E92FE4">
              <w:rPr>
                <w:rFonts w:cs="Arial"/>
                <w:sz w:val="18"/>
                <w:szCs w:val="18"/>
                <w:lang w:val="en-US"/>
              </w:rPr>
              <w:t>Check the records (kept by operator) concerning the total waste water quantity (m</w:t>
            </w:r>
            <w:r w:rsidRPr="00E92FE4">
              <w:rPr>
                <w:rFonts w:cs="Arial"/>
                <w:sz w:val="18"/>
                <w:szCs w:val="18"/>
                <w:vertAlign w:val="superscript"/>
                <w:lang w:val="en-US"/>
              </w:rPr>
              <w:t>3</w:t>
            </w:r>
            <w:r w:rsidRPr="00E92FE4">
              <w:rPr>
                <w:rFonts w:cs="Arial"/>
                <w:sz w:val="18"/>
                <w:szCs w:val="18"/>
                <w:lang w:val="en-US"/>
              </w:rPr>
              <w:t>/day)</w:t>
            </w:r>
            <w:r w:rsidR="0001527C" w:rsidRPr="00E92FE4">
              <w:rPr>
                <w:rFonts w:cs="Arial"/>
                <w:sz w:val="18"/>
                <w:szCs w:val="18"/>
                <w:lang w:val="en-US"/>
              </w:rPr>
              <w:t xml:space="preserve"> and the concentration of contaminants after final treatment (exit of own WWTP – entrance to municipal WWTP)</w:t>
            </w:r>
          </w:p>
          <w:p w:rsidR="00937543" w:rsidRPr="0046551C" w:rsidRDefault="007B49F7" w:rsidP="00E529DB">
            <w:pPr>
              <w:numPr>
                <w:ilvl w:val="0"/>
                <w:numId w:val="30"/>
              </w:numPr>
              <w:spacing w:after="0" w:line="276" w:lineRule="auto"/>
              <w:jc w:val="left"/>
              <w:rPr>
                <w:rFonts w:cs="Arial"/>
                <w:sz w:val="18"/>
                <w:szCs w:val="18"/>
                <w:lang w:val="en-US"/>
              </w:rPr>
            </w:pPr>
            <w:r w:rsidRPr="00E92FE4">
              <w:rPr>
                <w:rFonts w:cs="Arial"/>
                <w:sz w:val="18"/>
                <w:szCs w:val="18"/>
                <w:lang w:val="en-US"/>
              </w:rPr>
              <w:t>Check the level of treatment applied in the municipal WWTP (tertiary treatment?)</w:t>
            </w:r>
          </w:p>
        </w:tc>
        <w:tc>
          <w:tcPr>
            <w:tcW w:w="3906" w:type="dxa"/>
            <w:vAlign w:val="center"/>
          </w:tcPr>
          <w:p w:rsidR="0046529E" w:rsidRPr="008B3FBF" w:rsidRDefault="0046529E"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46529E" w:rsidRPr="000305A0"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46529E" w:rsidRPr="008B3FBF" w:rsidRDefault="00AD7DAB" w:rsidP="005E6155">
            <w:pPr>
              <w:widowControl w:val="0"/>
              <w:autoSpaceDE w:val="0"/>
              <w:autoSpaceDN w:val="0"/>
              <w:adjustRightInd w:val="0"/>
              <w:spacing w:beforeLines="60" w:before="144" w:afterLines="60" w:after="144"/>
              <w:jc w:val="center"/>
              <w:rPr>
                <w:rFonts w:cs="Arial"/>
                <w:sz w:val="18"/>
                <w:szCs w:val="18"/>
                <w:lang w:val="en-US"/>
              </w:rPr>
            </w:pPr>
            <w:r>
              <w:rPr>
                <w:rFonts w:cs="Arial"/>
                <w:sz w:val="18"/>
                <w:szCs w:val="18"/>
              </w:rPr>
              <w:t>Water use conservation measures</w:t>
            </w:r>
          </w:p>
        </w:tc>
        <w:tc>
          <w:tcPr>
            <w:tcW w:w="2977" w:type="dxa"/>
            <w:vAlign w:val="center"/>
          </w:tcPr>
          <w:p w:rsidR="0046529E" w:rsidRPr="000305A0" w:rsidRDefault="0046529E" w:rsidP="005E6155">
            <w:pPr>
              <w:spacing w:after="0"/>
              <w:rPr>
                <w:rFonts w:cs="Arial"/>
                <w:b/>
                <w:sz w:val="18"/>
                <w:szCs w:val="18"/>
                <w:lang w:val="en-US"/>
              </w:rPr>
            </w:pPr>
          </w:p>
        </w:tc>
        <w:tc>
          <w:tcPr>
            <w:tcW w:w="1843" w:type="dxa"/>
            <w:vAlign w:val="center"/>
          </w:tcPr>
          <w:p w:rsidR="0046551C" w:rsidRPr="00F21E13" w:rsidRDefault="0046551C" w:rsidP="0046551C">
            <w:pPr>
              <w:autoSpaceDE w:val="0"/>
              <w:autoSpaceDN w:val="0"/>
              <w:adjustRightInd w:val="0"/>
              <w:spacing w:before="0" w:after="0" w:line="276" w:lineRule="auto"/>
              <w:jc w:val="left"/>
              <w:rPr>
                <w:rFonts w:cs="TimesNewRoman"/>
                <w:sz w:val="18"/>
                <w:szCs w:val="18"/>
                <w:u w:val="single"/>
                <w:lang w:eastAsia="en-GB"/>
              </w:rPr>
            </w:pPr>
            <w:r w:rsidRPr="00F21E13">
              <w:rPr>
                <w:rFonts w:cs="TimesNewRoman"/>
                <w:sz w:val="18"/>
                <w:szCs w:val="18"/>
                <w:u w:val="single"/>
                <w:lang w:eastAsia="en-GB"/>
              </w:rPr>
              <w:t>BREF FDM</w:t>
            </w:r>
          </w:p>
          <w:p w:rsidR="0046551C" w:rsidRPr="00F21E13" w:rsidRDefault="0046551C" w:rsidP="0046551C">
            <w:pPr>
              <w:autoSpaceDE w:val="0"/>
              <w:autoSpaceDN w:val="0"/>
              <w:adjustRightInd w:val="0"/>
              <w:spacing w:before="0" w:after="0" w:line="276" w:lineRule="auto"/>
              <w:jc w:val="left"/>
              <w:rPr>
                <w:rFonts w:cs="TimesNewRoman"/>
                <w:sz w:val="18"/>
                <w:szCs w:val="18"/>
                <w:lang w:eastAsia="en-GB"/>
              </w:rPr>
            </w:pPr>
          </w:p>
          <w:p w:rsidR="0046529E" w:rsidRPr="00657C21" w:rsidRDefault="0046551C" w:rsidP="0046551C">
            <w:pPr>
              <w:autoSpaceDE w:val="0"/>
              <w:autoSpaceDN w:val="0"/>
              <w:adjustRightInd w:val="0"/>
              <w:spacing w:before="0" w:after="0" w:line="276" w:lineRule="auto"/>
              <w:jc w:val="left"/>
              <w:rPr>
                <w:rFonts w:cs="TimesNewRoman"/>
                <w:sz w:val="18"/>
                <w:szCs w:val="18"/>
                <w:lang w:eastAsia="en-GB"/>
              </w:rPr>
            </w:pPr>
            <w:r w:rsidRPr="00F21E13">
              <w:rPr>
                <w:rFonts w:cs="TimesNewRoman"/>
                <w:sz w:val="18"/>
                <w:szCs w:val="18"/>
                <w:lang w:eastAsia="en-GB"/>
              </w:rPr>
              <w:t>Reduction of the water quantities used: a water consumption level of 0.35 – 1 m3/hl of beer produced is suggested (3.3.11.1 – p. 203 &amp; 5.2.9.1 – p. 607)</w:t>
            </w:r>
          </w:p>
        </w:tc>
        <w:tc>
          <w:tcPr>
            <w:tcW w:w="4394" w:type="dxa"/>
          </w:tcPr>
          <w:p w:rsidR="00657C21" w:rsidRPr="00E529DB" w:rsidRDefault="00657C21" w:rsidP="00E529DB">
            <w:pPr>
              <w:numPr>
                <w:ilvl w:val="0"/>
                <w:numId w:val="16"/>
              </w:numPr>
              <w:spacing w:after="0" w:line="276" w:lineRule="auto"/>
              <w:jc w:val="left"/>
              <w:rPr>
                <w:rFonts w:cs="Arial"/>
                <w:sz w:val="18"/>
                <w:szCs w:val="18"/>
                <w:lang w:val="en-US"/>
              </w:rPr>
            </w:pPr>
            <w:r>
              <w:rPr>
                <w:rFonts w:cs="Arial"/>
                <w:sz w:val="18"/>
                <w:szCs w:val="18"/>
                <w:lang w:val="en-US"/>
              </w:rPr>
              <w:t xml:space="preserve">Check whether metering devices are installed at </w:t>
            </w:r>
            <w:r w:rsidR="00E529DB">
              <w:rPr>
                <w:rFonts w:cs="Arial"/>
                <w:sz w:val="18"/>
                <w:szCs w:val="18"/>
                <w:lang w:val="en-US"/>
              </w:rPr>
              <w:t>the major water supply devices</w:t>
            </w:r>
          </w:p>
          <w:p w:rsidR="002276A1" w:rsidRDefault="0046551C" w:rsidP="00E529DB">
            <w:pPr>
              <w:numPr>
                <w:ilvl w:val="0"/>
                <w:numId w:val="16"/>
              </w:numPr>
              <w:spacing w:after="0" w:line="276" w:lineRule="auto"/>
              <w:jc w:val="left"/>
              <w:rPr>
                <w:rFonts w:cs="Arial"/>
                <w:sz w:val="18"/>
                <w:szCs w:val="18"/>
                <w:lang w:val="en-US"/>
              </w:rPr>
            </w:pPr>
            <w:r>
              <w:rPr>
                <w:rFonts w:cs="Arial"/>
                <w:sz w:val="18"/>
                <w:szCs w:val="18"/>
                <w:lang w:val="en-US"/>
              </w:rPr>
              <w:t>Check whether a mass balance has been prepared (focus on water use)</w:t>
            </w:r>
          </w:p>
          <w:p w:rsidR="00E529DB" w:rsidRPr="000305A0" w:rsidRDefault="00E529DB" w:rsidP="00E529DB">
            <w:pPr>
              <w:numPr>
                <w:ilvl w:val="0"/>
                <w:numId w:val="16"/>
              </w:numPr>
              <w:spacing w:after="0" w:line="276" w:lineRule="auto"/>
              <w:jc w:val="left"/>
              <w:rPr>
                <w:rFonts w:cs="Arial"/>
                <w:sz w:val="18"/>
                <w:szCs w:val="18"/>
                <w:lang w:val="en-US"/>
              </w:rPr>
            </w:pPr>
            <w:r>
              <w:rPr>
                <w:rFonts w:cs="Arial"/>
                <w:sz w:val="18"/>
                <w:szCs w:val="18"/>
                <w:lang w:val="en-US"/>
              </w:rPr>
              <w:t xml:space="preserve">Check to which extent any water recycling measures are applied </w:t>
            </w:r>
            <w:r w:rsidRPr="00E529DB">
              <w:rPr>
                <w:rFonts w:cs="CenturyGothic-Italic"/>
                <w:iCs/>
                <w:sz w:val="18"/>
                <w:szCs w:val="18"/>
                <w:lang w:eastAsia="en-GB"/>
              </w:rPr>
              <w:t>(e.g. cask</w:t>
            </w:r>
            <w:r w:rsidRPr="004E4999">
              <w:rPr>
                <w:rFonts w:cs="CenturyGothic-Italic"/>
                <w:iCs/>
                <w:lang w:eastAsia="en-GB"/>
              </w:rPr>
              <w:t xml:space="preserve"> </w:t>
            </w:r>
            <w:r w:rsidRPr="00E529DB">
              <w:rPr>
                <w:rFonts w:cs="CenturyGothic-Italic"/>
                <w:iCs/>
                <w:sz w:val="18"/>
                <w:szCs w:val="18"/>
                <w:lang w:eastAsia="en-GB"/>
              </w:rPr>
              <w:t>rinse water to be used for cooling purposes or for conveyor belt washing)</w:t>
            </w:r>
          </w:p>
        </w:tc>
        <w:tc>
          <w:tcPr>
            <w:tcW w:w="3906" w:type="dxa"/>
            <w:vAlign w:val="center"/>
          </w:tcPr>
          <w:p w:rsidR="0046529E" w:rsidRPr="008B3FBF" w:rsidRDefault="0046529E" w:rsidP="005E6155">
            <w:pPr>
              <w:pStyle w:val="BodyText"/>
              <w:spacing w:beforeLines="60" w:before="144" w:afterLines="60" w:after="144"/>
              <w:ind w:left="34"/>
              <w:rPr>
                <w:rFonts w:cs="Arial"/>
                <w:sz w:val="18"/>
                <w:szCs w:val="18"/>
                <w:lang w:val="en-US" w:eastAsia="it-IT"/>
              </w:rPr>
            </w:pPr>
          </w:p>
        </w:tc>
      </w:tr>
      <w:tr w:rsidR="0046529E" w:rsidRPr="000305A0" w:rsidTr="0091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46529E" w:rsidRPr="000305A0" w:rsidRDefault="0046529E" w:rsidP="005E6155">
            <w:pPr>
              <w:widowControl w:val="0"/>
              <w:autoSpaceDE w:val="0"/>
              <w:autoSpaceDN w:val="0"/>
              <w:adjustRightInd w:val="0"/>
              <w:spacing w:beforeLines="60" w:before="144" w:afterLines="60" w:after="144"/>
              <w:jc w:val="center"/>
              <w:rPr>
                <w:rFonts w:cs="Arial"/>
                <w:sz w:val="18"/>
                <w:szCs w:val="18"/>
                <w:lang w:val="en-US"/>
              </w:rPr>
            </w:pPr>
          </w:p>
        </w:tc>
        <w:tc>
          <w:tcPr>
            <w:tcW w:w="2977" w:type="dxa"/>
            <w:vAlign w:val="center"/>
          </w:tcPr>
          <w:p w:rsidR="0046529E" w:rsidRPr="000305A0" w:rsidRDefault="0046529E" w:rsidP="005E6155">
            <w:pPr>
              <w:pStyle w:val="BodyText"/>
              <w:spacing w:beforeLines="60" w:before="144" w:afterLines="60" w:after="144"/>
              <w:jc w:val="center"/>
              <w:rPr>
                <w:rFonts w:cs="Arial"/>
                <w:sz w:val="18"/>
                <w:szCs w:val="18"/>
                <w:lang w:val="en-US" w:eastAsia="it-IT"/>
              </w:rPr>
            </w:pPr>
          </w:p>
        </w:tc>
        <w:tc>
          <w:tcPr>
            <w:tcW w:w="1843" w:type="dxa"/>
            <w:vAlign w:val="center"/>
          </w:tcPr>
          <w:p w:rsidR="0046529E" w:rsidRPr="000305A0" w:rsidRDefault="0046529E" w:rsidP="0046529E">
            <w:pPr>
              <w:pStyle w:val="BodyText"/>
              <w:spacing w:beforeLines="60" w:before="144" w:afterLines="60" w:after="144"/>
              <w:ind w:left="33"/>
              <w:jc w:val="both"/>
              <w:rPr>
                <w:rFonts w:cs="Arial"/>
                <w:sz w:val="18"/>
                <w:szCs w:val="18"/>
                <w:lang w:val="en-US" w:eastAsia="it-IT"/>
              </w:rPr>
            </w:pPr>
          </w:p>
        </w:tc>
        <w:tc>
          <w:tcPr>
            <w:tcW w:w="4394" w:type="dxa"/>
          </w:tcPr>
          <w:p w:rsidR="0046529E" w:rsidRPr="000305A0" w:rsidRDefault="0046529E" w:rsidP="005E6155">
            <w:pPr>
              <w:spacing w:after="0"/>
              <w:rPr>
                <w:rFonts w:cs="Arial"/>
                <w:sz w:val="18"/>
                <w:szCs w:val="18"/>
                <w:lang w:val="en-US"/>
              </w:rPr>
            </w:pPr>
          </w:p>
        </w:tc>
        <w:tc>
          <w:tcPr>
            <w:tcW w:w="3906" w:type="dxa"/>
            <w:vAlign w:val="center"/>
          </w:tcPr>
          <w:p w:rsidR="0046529E" w:rsidRPr="008B3FBF" w:rsidRDefault="0046529E" w:rsidP="005E6155">
            <w:pPr>
              <w:pStyle w:val="BodyText"/>
              <w:spacing w:beforeLines="60" w:before="144" w:afterLines="60" w:after="144"/>
              <w:ind w:left="34"/>
              <w:rPr>
                <w:rFonts w:cs="Arial"/>
                <w:sz w:val="18"/>
                <w:szCs w:val="18"/>
                <w:lang w:val="en-US" w:eastAsia="it-IT"/>
              </w:rPr>
            </w:pPr>
          </w:p>
        </w:tc>
      </w:tr>
    </w:tbl>
    <w:p w:rsidR="0044509C" w:rsidRDefault="0044509C" w:rsidP="00F06692">
      <w:pPr>
        <w:pStyle w:val="TOC2"/>
        <w:tabs>
          <w:tab w:val="left" w:pos="880"/>
          <w:tab w:val="right" w:pos="9062"/>
        </w:tabs>
        <w:rPr>
          <w:rStyle w:val="Hyperlink"/>
          <w:noProof/>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68"/>
        <w:gridCol w:w="4110"/>
        <w:gridCol w:w="2552"/>
        <w:gridCol w:w="3906"/>
      </w:tblGrid>
      <w:tr w:rsidR="005E7069" w:rsidRPr="00280DB6" w:rsidTr="00FE7182">
        <w:trPr>
          <w:tblHeader/>
        </w:trPr>
        <w:tc>
          <w:tcPr>
            <w:tcW w:w="14504" w:type="dxa"/>
            <w:gridSpan w:val="5"/>
            <w:shd w:val="clear" w:color="auto" w:fill="D9D9D9"/>
            <w:vAlign w:val="center"/>
          </w:tcPr>
          <w:p w:rsidR="005E7069" w:rsidRPr="00280DB6" w:rsidRDefault="005E7069" w:rsidP="00FE7182">
            <w:pPr>
              <w:spacing w:beforeLines="60" w:before="144" w:afterLines="60" w:after="144"/>
              <w:jc w:val="center"/>
              <w:rPr>
                <w:rFonts w:cs="Arial"/>
                <w:sz w:val="18"/>
                <w:szCs w:val="18"/>
                <w:lang w:val="en-US"/>
              </w:rPr>
            </w:pPr>
            <w:r>
              <w:rPr>
                <w:rFonts w:cs="Arial"/>
                <w:b/>
                <w:bCs/>
                <w:sz w:val="18"/>
                <w:szCs w:val="18"/>
                <w:lang w:val="en-US"/>
              </w:rPr>
              <w:lastRenderedPageBreak/>
              <w:t>TOPIC: SOIL AND GROUNDWATER</w:t>
            </w:r>
          </w:p>
        </w:tc>
      </w:tr>
      <w:tr w:rsidR="005E7069" w:rsidRPr="00F2658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68" w:type="dxa"/>
            <w:vAlign w:val="center"/>
          </w:tcPr>
          <w:p w:rsidR="005E7069" w:rsidRPr="00F26584" w:rsidRDefault="005E7069" w:rsidP="00FE7182">
            <w:pPr>
              <w:pStyle w:val="DefaultParagraphFont"/>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268" w:type="dxa"/>
            <w:vAlign w:val="center"/>
          </w:tcPr>
          <w:p w:rsidR="005E7069" w:rsidRPr="00280DB6" w:rsidRDefault="005E7069" w:rsidP="00FE7182">
            <w:pPr>
              <w:pStyle w:val="DefaultParagraphFont"/>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w:t>
            </w:r>
          </w:p>
        </w:tc>
        <w:tc>
          <w:tcPr>
            <w:tcW w:w="4110" w:type="dxa"/>
            <w:vAlign w:val="center"/>
          </w:tcPr>
          <w:p w:rsidR="005E7069" w:rsidRPr="00280DB6" w:rsidRDefault="005E7069" w:rsidP="00FE7182">
            <w:pPr>
              <w:pStyle w:val="DefaultParagraphFont"/>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p>
        </w:tc>
        <w:tc>
          <w:tcPr>
            <w:tcW w:w="2552" w:type="dxa"/>
            <w:vAlign w:val="center"/>
          </w:tcPr>
          <w:p w:rsidR="005E7069" w:rsidRPr="00F26584" w:rsidRDefault="005E7069" w:rsidP="00FE7182">
            <w:pPr>
              <w:pStyle w:val="DefaultParagraphFont"/>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rsidR="005E7069" w:rsidRPr="00F26584" w:rsidRDefault="005E7069" w:rsidP="00FE7182">
            <w:pPr>
              <w:pStyle w:val="DefaultParagraphFont"/>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5E7069" w:rsidRPr="00280DB6"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68" w:type="dxa"/>
            <w:vAlign w:val="center"/>
          </w:tcPr>
          <w:p w:rsidR="005E7069" w:rsidRPr="00722806" w:rsidRDefault="005E7069" w:rsidP="00FE7182">
            <w:pPr>
              <w:pStyle w:val="DefaultParagraphFont"/>
              <w:widowControl w:val="0"/>
              <w:autoSpaceDE w:val="0"/>
              <w:autoSpaceDN w:val="0"/>
              <w:adjustRightInd w:val="0"/>
              <w:spacing w:beforeLines="60" w:before="144" w:afterLines="60" w:after="144"/>
              <w:jc w:val="center"/>
              <w:rPr>
                <w:rFonts w:cs="Arial"/>
                <w:sz w:val="18"/>
                <w:szCs w:val="18"/>
                <w:lang w:val="en-US"/>
              </w:rPr>
            </w:pPr>
            <w:r>
              <w:rPr>
                <w:rFonts w:cs="Arial"/>
                <w:sz w:val="18"/>
                <w:szCs w:val="18"/>
                <w:lang w:val="en-US"/>
              </w:rPr>
              <w:t>Rainwater</w:t>
            </w:r>
          </w:p>
        </w:tc>
        <w:tc>
          <w:tcPr>
            <w:tcW w:w="2268" w:type="dxa"/>
            <w:vAlign w:val="center"/>
          </w:tcPr>
          <w:p w:rsidR="005E7069" w:rsidRPr="00056B1B" w:rsidRDefault="005E7069" w:rsidP="00FE7182">
            <w:pPr>
              <w:spacing w:after="0"/>
              <w:rPr>
                <w:b/>
                <w:lang w:val="en-US"/>
              </w:rPr>
            </w:pPr>
          </w:p>
        </w:tc>
        <w:tc>
          <w:tcPr>
            <w:tcW w:w="4110" w:type="dxa"/>
            <w:vAlign w:val="center"/>
          </w:tcPr>
          <w:p w:rsidR="005E7069" w:rsidRPr="005018C9" w:rsidRDefault="005E7069" w:rsidP="00FE7182">
            <w:pPr>
              <w:spacing w:after="0"/>
              <w:rPr>
                <w:sz w:val="18"/>
                <w:szCs w:val="18"/>
                <w:lang w:val="en-US"/>
              </w:rPr>
            </w:pPr>
            <w:r>
              <w:rPr>
                <w:sz w:val="18"/>
                <w:szCs w:val="18"/>
                <w:lang w:val="en-US"/>
              </w:rPr>
              <w:t>(</w:t>
            </w:r>
            <w:r w:rsidRPr="00313CA1">
              <w:rPr>
                <w:sz w:val="18"/>
                <w:szCs w:val="18"/>
                <w:lang w:val="en-US"/>
              </w:rPr>
              <w:t>BREF “</w:t>
            </w:r>
            <w:hyperlink r:id="rId13" w:history="1">
              <w:r w:rsidRPr="005018C9">
                <w:rPr>
                  <w:sz w:val="18"/>
                  <w:szCs w:val="18"/>
                  <w:lang w:val="en-US"/>
                </w:rPr>
                <w:t>Common Waste Water and Waste Gas Treatment/ Management Systems in the Chemical Sector</w:t>
              </w:r>
            </w:hyperlink>
            <w:r w:rsidRPr="005018C9">
              <w:rPr>
                <w:sz w:val="18"/>
                <w:szCs w:val="18"/>
                <w:lang w:val="en-US"/>
              </w:rPr>
              <w:t>”</w:t>
            </w:r>
            <w:r>
              <w:rPr>
                <w:sz w:val="18"/>
                <w:szCs w:val="18"/>
                <w:lang w:val="en-US"/>
              </w:rPr>
              <w:t>)</w:t>
            </w:r>
          </w:p>
          <w:p w:rsidR="005E7069" w:rsidRPr="005018C9" w:rsidRDefault="005E7069" w:rsidP="00FE7182">
            <w:pPr>
              <w:spacing w:after="0"/>
              <w:rPr>
                <w:sz w:val="18"/>
                <w:szCs w:val="18"/>
                <w:lang w:val="en-US"/>
              </w:rPr>
            </w:pPr>
            <w:r w:rsidRPr="005018C9">
              <w:rPr>
                <w:sz w:val="18"/>
                <w:szCs w:val="18"/>
                <w:lang w:val="en-US"/>
              </w:rPr>
              <w:t>Process water should be segregated from rainwater and other water effluent, to allow reuse or recycling, as well as to minimise the amount of waste water which requires treatment, the installation of a roof over certain process areas, loading and unloading bays, etc.</w:t>
            </w:r>
          </w:p>
          <w:p w:rsidR="005E7069" w:rsidRPr="005018C9" w:rsidRDefault="005E7069" w:rsidP="00FE7182">
            <w:pPr>
              <w:spacing w:after="0"/>
              <w:rPr>
                <w:sz w:val="18"/>
                <w:szCs w:val="18"/>
                <w:lang w:val="en-US"/>
              </w:rPr>
            </w:pPr>
            <w:r w:rsidRPr="005018C9">
              <w:rPr>
                <w:sz w:val="18"/>
                <w:szCs w:val="18"/>
                <w:lang w:val="en-US"/>
              </w:rPr>
              <w:t>Prevention of uncontrolled effluents from the site, such as contaminated rainwater.</w:t>
            </w:r>
          </w:p>
          <w:p w:rsidR="005E7069" w:rsidRPr="005018C9" w:rsidRDefault="005E7069" w:rsidP="00FE7182">
            <w:pPr>
              <w:spacing w:after="0"/>
              <w:rPr>
                <w:sz w:val="18"/>
                <w:szCs w:val="18"/>
                <w:lang w:val="en-US"/>
              </w:rPr>
            </w:pPr>
            <w:r w:rsidRPr="005018C9">
              <w:rPr>
                <w:sz w:val="18"/>
                <w:szCs w:val="18"/>
                <w:lang w:val="en-US"/>
              </w:rPr>
              <w:t>Rainwater from production areas is collected either in sumps on the spot or in other central facilities (e.g. emergency storage tanks or lagoons) to allow inspection and then a decision is to be made on whether to discharge it directly to the receiving water or to a waste water treatment facility.</w:t>
            </w:r>
          </w:p>
        </w:tc>
        <w:tc>
          <w:tcPr>
            <w:tcW w:w="2552" w:type="dxa"/>
          </w:tcPr>
          <w:p w:rsidR="005E7069" w:rsidRPr="005018C9" w:rsidRDefault="005E7069" w:rsidP="00FE7182">
            <w:pPr>
              <w:pStyle w:val="DefaultParagraphFont"/>
              <w:widowControl w:val="0"/>
              <w:autoSpaceDE w:val="0"/>
              <w:autoSpaceDN w:val="0"/>
              <w:adjustRightInd w:val="0"/>
              <w:spacing w:after="0"/>
              <w:rPr>
                <w:sz w:val="18"/>
                <w:szCs w:val="18"/>
                <w:lang w:val="en-US"/>
              </w:rPr>
            </w:pPr>
            <w:r w:rsidRPr="00313CA1">
              <w:rPr>
                <w:sz w:val="18"/>
                <w:szCs w:val="18"/>
                <w:lang w:val="en-US"/>
              </w:rPr>
              <w:t xml:space="preserve">Existence of systems to </w:t>
            </w:r>
            <w:r w:rsidRPr="005018C9">
              <w:rPr>
                <w:sz w:val="18"/>
                <w:szCs w:val="18"/>
                <w:lang w:val="en-US"/>
              </w:rPr>
              <w:t>separate</w:t>
            </w:r>
            <w:r w:rsidRPr="00313CA1">
              <w:rPr>
                <w:sz w:val="18"/>
                <w:szCs w:val="18"/>
                <w:lang w:val="en-US"/>
              </w:rPr>
              <w:t xml:space="preserve"> and treat </w:t>
            </w:r>
            <w:r w:rsidRPr="005018C9">
              <w:rPr>
                <w:sz w:val="18"/>
                <w:szCs w:val="18"/>
                <w:lang w:val="en-US"/>
              </w:rPr>
              <w:t>first flush rainwater from</w:t>
            </w:r>
            <w:r w:rsidRPr="00313CA1">
              <w:rPr>
                <w:sz w:val="18"/>
                <w:szCs w:val="18"/>
                <w:lang w:val="en-US"/>
              </w:rPr>
              <w:t xml:space="preserve"> l</w:t>
            </w:r>
            <w:r w:rsidRPr="005018C9">
              <w:rPr>
                <w:sz w:val="18"/>
                <w:szCs w:val="18"/>
                <w:lang w:val="en-US"/>
              </w:rPr>
              <w:t>ater rainfall</w:t>
            </w:r>
            <w:r w:rsidRPr="005018C9">
              <w:rPr>
                <w:sz w:val="18"/>
                <w:szCs w:val="18"/>
              </w:rPr>
              <w:t> </w:t>
            </w:r>
          </w:p>
        </w:tc>
        <w:tc>
          <w:tcPr>
            <w:tcW w:w="3906" w:type="dxa"/>
            <w:vAlign w:val="center"/>
          </w:tcPr>
          <w:p w:rsidR="005E7069" w:rsidRPr="00280DB6" w:rsidRDefault="005E7069" w:rsidP="00FE7182">
            <w:pPr>
              <w:pStyle w:val="DefaultParagraphFont"/>
              <w:widowControl w:val="0"/>
              <w:autoSpaceDE w:val="0"/>
              <w:autoSpaceDN w:val="0"/>
              <w:adjustRightInd w:val="0"/>
              <w:spacing w:beforeLines="60" w:before="144" w:afterLines="60" w:after="144"/>
              <w:ind w:left="754"/>
              <w:jc w:val="left"/>
              <w:rPr>
                <w:rFonts w:cs="Arial"/>
                <w:sz w:val="18"/>
                <w:szCs w:val="18"/>
                <w:lang w:val="en-US"/>
              </w:rPr>
            </w:pPr>
          </w:p>
        </w:tc>
      </w:tr>
      <w:tr w:rsidR="005E7069" w:rsidRPr="00F2658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5E7069" w:rsidRPr="00722806" w:rsidRDefault="005E7069" w:rsidP="00FE7182">
            <w:pPr>
              <w:pStyle w:val="DefaultParagraphFont"/>
              <w:widowControl w:val="0"/>
              <w:autoSpaceDE w:val="0"/>
              <w:autoSpaceDN w:val="0"/>
              <w:adjustRightInd w:val="0"/>
              <w:spacing w:beforeLines="60" w:before="144" w:afterLines="60" w:after="144"/>
              <w:jc w:val="center"/>
              <w:rPr>
                <w:rFonts w:cs="Arial"/>
                <w:sz w:val="18"/>
                <w:szCs w:val="18"/>
                <w:lang w:val="en-US"/>
              </w:rPr>
            </w:pPr>
            <w:r>
              <w:rPr>
                <w:rFonts w:cs="Arial"/>
                <w:sz w:val="18"/>
                <w:szCs w:val="18"/>
                <w:lang w:val="en-US"/>
              </w:rPr>
              <w:t>Tank bunds</w:t>
            </w:r>
          </w:p>
        </w:tc>
        <w:tc>
          <w:tcPr>
            <w:tcW w:w="2268" w:type="dxa"/>
            <w:vAlign w:val="center"/>
          </w:tcPr>
          <w:p w:rsidR="005E7069" w:rsidRPr="00056B1B" w:rsidRDefault="005E7069" w:rsidP="00FE7182">
            <w:pPr>
              <w:spacing w:after="0"/>
              <w:rPr>
                <w:b/>
                <w:lang w:val="en-US"/>
              </w:rPr>
            </w:pPr>
          </w:p>
        </w:tc>
        <w:tc>
          <w:tcPr>
            <w:tcW w:w="4110" w:type="dxa"/>
            <w:vAlign w:val="center"/>
          </w:tcPr>
          <w:p w:rsidR="005E7069" w:rsidRDefault="005E7069" w:rsidP="00FE7182">
            <w:pPr>
              <w:pStyle w:val="BodyText"/>
              <w:spacing w:beforeLines="60" w:before="144" w:afterLines="60" w:after="144"/>
              <w:ind w:left="33"/>
              <w:jc w:val="both"/>
              <w:rPr>
                <w:rFonts w:cs="Arial"/>
                <w:sz w:val="18"/>
                <w:szCs w:val="18"/>
                <w:lang w:val="en-US" w:eastAsia="it-IT"/>
              </w:rPr>
            </w:pPr>
            <w:r>
              <w:rPr>
                <w:rFonts w:cs="Arial"/>
                <w:sz w:val="18"/>
                <w:szCs w:val="18"/>
                <w:lang w:val="en-US" w:eastAsia="it-IT"/>
              </w:rPr>
              <w:t>(BREF “</w:t>
            </w:r>
            <w:r w:rsidRPr="00313CA1">
              <w:rPr>
                <w:rFonts w:cs="Arial"/>
                <w:sz w:val="18"/>
                <w:szCs w:val="18"/>
                <w:lang w:val="en-US" w:eastAsia="it-IT"/>
              </w:rPr>
              <w:t>Emissions from Storage</w:t>
            </w:r>
            <w:r>
              <w:rPr>
                <w:rFonts w:cs="Arial"/>
                <w:sz w:val="18"/>
                <w:szCs w:val="18"/>
                <w:lang w:val="en-US" w:eastAsia="it-IT"/>
              </w:rPr>
              <w:t>”)</w:t>
            </w:r>
          </w:p>
          <w:p w:rsidR="005E7069" w:rsidRPr="00313CA1" w:rsidRDefault="005E7069" w:rsidP="00FE7182">
            <w:pPr>
              <w:pStyle w:val="BodyText"/>
              <w:spacing w:beforeLines="60" w:before="144" w:afterLines="60" w:after="144"/>
              <w:ind w:left="33"/>
              <w:jc w:val="both"/>
              <w:rPr>
                <w:rFonts w:cs="Arial"/>
                <w:sz w:val="18"/>
                <w:szCs w:val="18"/>
                <w:lang w:val="en-US" w:eastAsia="it-IT"/>
              </w:rPr>
            </w:pPr>
            <w:r>
              <w:rPr>
                <w:rFonts w:cs="Arial"/>
                <w:sz w:val="18"/>
                <w:szCs w:val="18"/>
                <w:lang w:val="en-US" w:eastAsia="it-IT"/>
              </w:rPr>
              <w:t>Design a</w:t>
            </w:r>
            <w:r w:rsidRPr="00313CA1">
              <w:rPr>
                <w:rFonts w:cs="Arial"/>
                <w:sz w:val="18"/>
                <w:szCs w:val="18"/>
                <w:lang w:val="en-US" w:eastAsia="it-IT"/>
              </w:rPr>
              <w:t xml:space="preserve"> tank farm bund (or dike) to contain large spills, such as that caused by a shell rupture or a large overfill. The bund consists of a wall around the outside of the tank (or tanks) to contain any product in </w:t>
            </w:r>
            <w:r>
              <w:rPr>
                <w:rFonts w:cs="Arial"/>
                <w:sz w:val="18"/>
                <w:szCs w:val="18"/>
                <w:lang w:val="en-US" w:eastAsia="it-IT"/>
              </w:rPr>
              <w:t xml:space="preserve"> </w:t>
            </w:r>
            <w:r w:rsidRPr="00313CA1">
              <w:rPr>
                <w:rFonts w:cs="Arial"/>
                <w:sz w:val="18"/>
                <w:szCs w:val="18"/>
                <w:lang w:val="en-US" w:eastAsia="it-IT"/>
              </w:rPr>
              <w:t xml:space="preserve">the unlikely event of a spill personnel both on and off-site. </w:t>
            </w:r>
          </w:p>
          <w:p w:rsidR="005E7069" w:rsidRPr="005018C9" w:rsidRDefault="005E7069" w:rsidP="00FE7182">
            <w:pPr>
              <w:pStyle w:val="BodyText"/>
              <w:spacing w:beforeLines="60" w:before="144" w:afterLines="60" w:after="144"/>
              <w:ind w:left="33"/>
              <w:jc w:val="both"/>
              <w:rPr>
                <w:rFonts w:cs="Arial"/>
                <w:sz w:val="18"/>
                <w:szCs w:val="18"/>
                <w:lang w:val="en-US" w:eastAsia="it-IT"/>
              </w:rPr>
            </w:pPr>
            <w:r w:rsidRPr="005018C9">
              <w:rPr>
                <w:rFonts w:cs="Arial"/>
                <w:sz w:val="18"/>
                <w:szCs w:val="18"/>
                <w:lang w:val="en-US" w:eastAsia="it-IT"/>
              </w:rPr>
              <w:t>The volume is normally sized to accommodate the contents of the largest tank within the bund.</w:t>
            </w:r>
          </w:p>
        </w:tc>
        <w:tc>
          <w:tcPr>
            <w:tcW w:w="2552" w:type="dxa"/>
          </w:tcPr>
          <w:p w:rsidR="005E7069" w:rsidRPr="005018C9" w:rsidRDefault="005E7069" w:rsidP="00FE7182">
            <w:pPr>
              <w:spacing w:after="0"/>
              <w:rPr>
                <w:rFonts w:cs="Arial"/>
                <w:sz w:val="18"/>
                <w:szCs w:val="18"/>
                <w:lang w:val="en-US"/>
              </w:rPr>
            </w:pPr>
            <w:r>
              <w:rPr>
                <w:rFonts w:cs="Arial"/>
                <w:sz w:val="18"/>
                <w:szCs w:val="18"/>
                <w:lang w:val="en-US"/>
              </w:rPr>
              <w:t>Presence of tank bunds to contain spills from storage tanks and drums of waste, to prevent soil contamination in case of leakage.</w:t>
            </w:r>
          </w:p>
        </w:tc>
        <w:tc>
          <w:tcPr>
            <w:tcW w:w="3906" w:type="dxa"/>
            <w:vAlign w:val="center"/>
          </w:tcPr>
          <w:p w:rsidR="005E7069" w:rsidRPr="00722806" w:rsidRDefault="005E7069" w:rsidP="00FE7182">
            <w:pPr>
              <w:pStyle w:val="BodyText"/>
              <w:spacing w:beforeLines="60" w:before="144" w:afterLines="60" w:after="144"/>
              <w:ind w:left="34"/>
              <w:rPr>
                <w:rFonts w:cs="Arial"/>
                <w:sz w:val="18"/>
                <w:szCs w:val="18"/>
                <w:lang w:val="en-US" w:eastAsia="it-IT"/>
              </w:rPr>
            </w:pPr>
          </w:p>
        </w:tc>
      </w:tr>
      <w:tr w:rsidR="005E7069" w:rsidRPr="00F2658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5E7069" w:rsidRPr="00722806" w:rsidRDefault="005E7069" w:rsidP="00FE7182">
            <w:pPr>
              <w:pStyle w:val="DefaultParagraphFont"/>
              <w:widowControl w:val="0"/>
              <w:autoSpaceDE w:val="0"/>
              <w:autoSpaceDN w:val="0"/>
              <w:adjustRightInd w:val="0"/>
              <w:spacing w:beforeLines="60" w:before="144" w:afterLines="60" w:after="144"/>
              <w:jc w:val="center"/>
              <w:rPr>
                <w:rFonts w:cs="Arial"/>
                <w:sz w:val="18"/>
                <w:szCs w:val="18"/>
                <w:lang w:val="en-US"/>
              </w:rPr>
            </w:pPr>
          </w:p>
        </w:tc>
        <w:tc>
          <w:tcPr>
            <w:tcW w:w="2268" w:type="dxa"/>
            <w:vAlign w:val="center"/>
          </w:tcPr>
          <w:p w:rsidR="005E7069" w:rsidRPr="00722806" w:rsidRDefault="005E7069" w:rsidP="00FE7182">
            <w:pPr>
              <w:pStyle w:val="BodyText"/>
              <w:spacing w:beforeLines="60" w:before="144" w:afterLines="60" w:after="144"/>
              <w:jc w:val="center"/>
              <w:rPr>
                <w:rFonts w:cs="Arial"/>
                <w:sz w:val="18"/>
                <w:szCs w:val="18"/>
                <w:lang w:val="en-US" w:eastAsia="it-IT"/>
              </w:rPr>
            </w:pPr>
          </w:p>
        </w:tc>
        <w:tc>
          <w:tcPr>
            <w:tcW w:w="4110" w:type="dxa"/>
            <w:vAlign w:val="center"/>
          </w:tcPr>
          <w:p w:rsidR="005E7069" w:rsidRPr="00722806" w:rsidRDefault="005E7069" w:rsidP="00FE7182">
            <w:pPr>
              <w:pStyle w:val="BodyText"/>
              <w:spacing w:beforeLines="60" w:before="144" w:afterLines="60" w:after="144"/>
              <w:ind w:left="33"/>
              <w:jc w:val="both"/>
              <w:rPr>
                <w:rFonts w:cs="Arial"/>
                <w:sz w:val="18"/>
                <w:szCs w:val="18"/>
                <w:lang w:val="en-US" w:eastAsia="it-IT"/>
              </w:rPr>
            </w:pPr>
          </w:p>
        </w:tc>
        <w:tc>
          <w:tcPr>
            <w:tcW w:w="2552" w:type="dxa"/>
          </w:tcPr>
          <w:p w:rsidR="005E7069" w:rsidRPr="00056B1B" w:rsidRDefault="005E7069" w:rsidP="00FE7182">
            <w:pPr>
              <w:spacing w:after="0"/>
              <w:rPr>
                <w:lang w:val="en-US"/>
              </w:rPr>
            </w:pPr>
          </w:p>
        </w:tc>
        <w:tc>
          <w:tcPr>
            <w:tcW w:w="3906" w:type="dxa"/>
            <w:vAlign w:val="center"/>
          </w:tcPr>
          <w:p w:rsidR="005E7069" w:rsidRPr="00722806" w:rsidRDefault="005E7069" w:rsidP="00FE7182">
            <w:pPr>
              <w:pStyle w:val="BodyText"/>
              <w:spacing w:beforeLines="60" w:before="144" w:afterLines="60" w:after="144"/>
              <w:ind w:left="34"/>
              <w:rPr>
                <w:rFonts w:cs="Arial"/>
                <w:sz w:val="18"/>
                <w:szCs w:val="18"/>
                <w:lang w:val="en-US" w:eastAsia="it-IT"/>
              </w:rPr>
            </w:pPr>
          </w:p>
        </w:tc>
      </w:tr>
      <w:tr w:rsidR="005E7069" w:rsidRPr="00F2658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5E7069" w:rsidRPr="005018C9" w:rsidRDefault="005E7069" w:rsidP="00FE7182">
            <w:pPr>
              <w:pStyle w:val="DefaultParagraphFont"/>
              <w:widowControl w:val="0"/>
              <w:autoSpaceDE w:val="0"/>
              <w:autoSpaceDN w:val="0"/>
              <w:adjustRightInd w:val="0"/>
              <w:spacing w:beforeLines="60" w:before="144" w:afterLines="60" w:after="144"/>
              <w:jc w:val="center"/>
              <w:rPr>
                <w:lang w:val="en-US"/>
              </w:rPr>
            </w:pPr>
          </w:p>
        </w:tc>
        <w:tc>
          <w:tcPr>
            <w:tcW w:w="2268" w:type="dxa"/>
            <w:vAlign w:val="center"/>
          </w:tcPr>
          <w:p w:rsidR="005E7069" w:rsidRPr="00722806" w:rsidRDefault="005E7069" w:rsidP="00FE7182">
            <w:pPr>
              <w:pStyle w:val="BodyText"/>
              <w:spacing w:beforeLines="60" w:before="144" w:afterLines="60" w:after="144"/>
              <w:jc w:val="center"/>
              <w:rPr>
                <w:rFonts w:cs="Arial"/>
                <w:sz w:val="18"/>
                <w:szCs w:val="18"/>
                <w:lang w:val="en-US" w:eastAsia="it-IT"/>
              </w:rPr>
            </w:pPr>
          </w:p>
        </w:tc>
        <w:tc>
          <w:tcPr>
            <w:tcW w:w="4110" w:type="dxa"/>
            <w:vAlign w:val="center"/>
          </w:tcPr>
          <w:p w:rsidR="005E7069" w:rsidRPr="00722806" w:rsidRDefault="005E7069" w:rsidP="00FE7182">
            <w:pPr>
              <w:pStyle w:val="BodyText"/>
              <w:spacing w:beforeLines="60" w:before="144" w:afterLines="60" w:after="144"/>
              <w:ind w:left="33"/>
              <w:jc w:val="both"/>
              <w:rPr>
                <w:rFonts w:cs="Arial"/>
                <w:sz w:val="18"/>
                <w:szCs w:val="18"/>
                <w:lang w:val="en-US" w:eastAsia="it-IT"/>
              </w:rPr>
            </w:pPr>
          </w:p>
        </w:tc>
        <w:tc>
          <w:tcPr>
            <w:tcW w:w="2552" w:type="dxa"/>
          </w:tcPr>
          <w:p w:rsidR="005E7069" w:rsidRPr="00F06692" w:rsidRDefault="005E7069" w:rsidP="00FE7182">
            <w:pPr>
              <w:spacing w:after="0"/>
              <w:rPr>
                <w:lang w:val="en-US"/>
              </w:rPr>
            </w:pPr>
          </w:p>
        </w:tc>
        <w:tc>
          <w:tcPr>
            <w:tcW w:w="3906" w:type="dxa"/>
            <w:vAlign w:val="center"/>
          </w:tcPr>
          <w:p w:rsidR="005E7069" w:rsidRPr="00722806" w:rsidRDefault="005E7069" w:rsidP="00FE7182">
            <w:pPr>
              <w:pStyle w:val="BodyText"/>
              <w:spacing w:beforeLines="60" w:before="144" w:afterLines="60" w:after="144"/>
              <w:ind w:left="34"/>
              <w:rPr>
                <w:rFonts w:cs="Arial"/>
                <w:sz w:val="18"/>
                <w:szCs w:val="18"/>
                <w:lang w:val="en-US" w:eastAsia="it-IT"/>
              </w:rPr>
            </w:pPr>
          </w:p>
        </w:tc>
      </w:tr>
      <w:tr w:rsidR="005E7069" w:rsidRPr="00F2658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5E7069" w:rsidRPr="005018C9" w:rsidRDefault="005E7069" w:rsidP="00FE7182">
            <w:pPr>
              <w:pStyle w:val="DefaultParagraphFont"/>
              <w:widowControl w:val="0"/>
              <w:autoSpaceDE w:val="0"/>
              <w:autoSpaceDN w:val="0"/>
              <w:adjustRightInd w:val="0"/>
              <w:spacing w:beforeLines="60" w:before="144" w:afterLines="60" w:after="144"/>
              <w:jc w:val="center"/>
              <w:rPr>
                <w:lang w:val="en-US"/>
              </w:rPr>
            </w:pPr>
          </w:p>
        </w:tc>
        <w:tc>
          <w:tcPr>
            <w:tcW w:w="2268" w:type="dxa"/>
            <w:vAlign w:val="center"/>
          </w:tcPr>
          <w:p w:rsidR="005E7069" w:rsidRPr="00722806" w:rsidRDefault="005E7069" w:rsidP="00FE7182">
            <w:pPr>
              <w:pStyle w:val="BodyText"/>
              <w:spacing w:beforeLines="60" w:before="144" w:afterLines="60" w:after="144"/>
              <w:jc w:val="center"/>
              <w:rPr>
                <w:rFonts w:cs="Arial"/>
                <w:sz w:val="18"/>
                <w:szCs w:val="18"/>
                <w:lang w:val="en-US" w:eastAsia="it-IT"/>
              </w:rPr>
            </w:pPr>
          </w:p>
        </w:tc>
        <w:tc>
          <w:tcPr>
            <w:tcW w:w="4110" w:type="dxa"/>
            <w:vAlign w:val="center"/>
          </w:tcPr>
          <w:p w:rsidR="005E7069" w:rsidRPr="00722806" w:rsidRDefault="005E7069" w:rsidP="00FE7182">
            <w:pPr>
              <w:pStyle w:val="BodyText"/>
              <w:spacing w:beforeLines="60" w:before="144" w:afterLines="60" w:after="144"/>
              <w:ind w:left="33"/>
              <w:jc w:val="both"/>
              <w:rPr>
                <w:rFonts w:cs="Arial"/>
                <w:sz w:val="18"/>
                <w:szCs w:val="18"/>
                <w:lang w:val="en-US" w:eastAsia="it-IT"/>
              </w:rPr>
            </w:pPr>
          </w:p>
        </w:tc>
        <w:tc>
          <w:tcPr>
            <w:tcW w:w="2552" w:type="dxa"/>
          </w:tcPr>
          <w:p w:rsidR="005E7069" w:rsidRPr="00F06692" w:rsidRDefault="005E7069" w:rsidP="00FE7182">
            <w:pPr>
              <w:spacing w:after="0"/>
              <w:rPr>
                <w:lang w:val="en-US"/>
              </w:rPr>
            </w:pPr>
          </w:p>
        </w:tc>
        <w:tc>
          <w:tcPr>
            <w:tcW w:w="3906" w:type="dxa"/>
            <w:vAlign w:val="center"/>
          </w:tcPr>
          <w:p w:rsidR="005E7069" w:rsidRPr="00722806" w:rsidRDefault="005E7069" w:rsidP="00FE7182">
            <w:pPr>
              <w:pStyle w:val="BodyText"/>
              <w:spacing w:beforeLines="60" w:before="144" w:afterLines="60" w:after="144"/>
              <w:ind w:left="34"/>
              <w:rPr>
                <w:rFonts w:cs="Arial"/>
                <w:sz w:val="18"/>
                <w:szCs w:val="18"/>
                <w:lang w:val="en-US" w:eastAsia="it-IT"/>
              </w:rPr>
            </w:pPr>
          </w:p>
        </w:tc>
      </w:tr>
    </w:tbl>
    <w:p w:rsidR="005E7069" w:rsidRPr="005E7069" w:rsidRDefault="005E7069" w:rsidP="0044509C">
      <w:pPr>
        <w:rPr>
          <w:rStyle w:val="Hyperlink"/>
          <w:noProof/>
          <w:lang w:val="en-US"/>
        </w:rPr>
      </w:pPr>
    </w:p>
    <w:p w:rsidR="005E7069" w:rsidRDefault="005E7069" w:rsidP="0044509C">
      <w:pPr>
        <w:rPr>
          <w:rStyle w:val="Hyperlink"/>
          <w:noProof/>
        </w:rPr>
      </w:pPr>
    </w:p>
    <w:p w:rsidR="005E7069" w:rsidRDefault="005E7069">
      <w:pPr>
        <w:spacing w:before="0" w:after="0"/>
        <w:jc w:val="left"/>
        <w:rPr>
          <w:rStyle w:val="Hyperlink"/>
          <w:noProof/>
        </w:rPr>
      </w:pPr>
      <w:r>
        <w:rPr>
          <w:rStyle w:val="Hyperlink"/>
          <w:noProof/>
        </w:rPr>
        <w:br w:type="page"/>
      </w:r>
    </w:p>
    <w:p w:rsidR="005E7069" w:rsidRPr="00B20B5B" w:rsidRDefault="005E7069" w:rsidP="0044509C">
      <w:pPr>
        <w:rPr>
          <w:rStyle w:val="Hyperlink"/>
          <w:noProof/>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835"/>
        <w:gridCol w:w="2948"/>
        <w:gridCol w:w="3686"/>
        <w:gridCol w:w="3906"/>
      </w:tblGrid>
      <w:tr w:rsidR="0044509C" w:rsidRPr="000305A0" w:rsidTr="005E6155">
        <w:trPr>
          <w:tblHeader/>
        </w:trPr>
        <w:tc>
          <w:tcPr>
            <w:tcW w:w="14504" w:type="dxa"/>
            <w:gridSpan w:val="5"/>
            <w:shd w:val="clear" w:color="auto" w:fill="D9D9D9"/>
            <w:vAlign w:val="center"/>
          </w:tcPr>
          <w:p w:rsidR="0044509C" w:rsidRPr="008B3FBF" w:rsidRDefault="0044509C" w:rsidP="0044509C">
            <w:pPr>
              <w:spacing w:beforeLines="60" w:before="144" w:afterLines="60" w:after="144"/>
              <w:jc w:val="center"/>
              <w:rPr>
                <w:rFonts w:cs="Arial"/>
                <w:sz w:val="18"/>
                <w:szCs w:val="18"/>
                <w:lang w:val="en-US"/>
              </w:rPr>
            </w:pPr>
            <w:r w:rsidRPr="008B3FBF">
              <w:rPr>
                <w:rFonts w:cs="Arial"/>
                <w:b/>
                <w:bCs/>
                <w:sz w:val="18"/>
                <w:szCs w:val="18"/>
                <w:lang w:val="en-US"/>
              </w:rPr>
              <w:t>TOPIC: WASTE</w:t>
            </w:r>
          </w:p>
        </w:tc>
      </w:tr>
      <w:tr w:rsidR="0044509C"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129" w:type="dxa"/>
            <w:vAlign w:val="center"/>
          </w:tcPr>
          <w:p w:rsidR="0044509C" w:rsidRPr="000305A0" w:rsidRDefault="0044509C" w:rsidP="005E6155">
            <w:pPr>
              <w:widowControl w:val="0"/>
              <w:autoSpaceDE w:val="0"/>
              <w:autoSpaceDN w:val="0"/>
              <w:adjustRightInd w:val="0"/>
              <w:spacing w:beforeLines="60" w:before="144" w:afterLines="60" w:after="144"/>
              <w:jc w:val="center"/>
              <w:rPr>
                <w:rFonts w:cs="Arial"/>
                <w:b/>
                <w:sz w:val="18"/>
                <w:szCs w:val="18"/>
                <w:lang w:val="en-US"/>
              </w:rPr>
            </w:pPr>
            <w:r w:rsidRPr="000305A0">
              <w:rPr>
                <w:rFonts w:cs="Arial"/>
                <w:b/>
                <w:sz w:val="18"/>
                <w:szCs w:val="18"/>
                <w:lang w:val="en-US"/>
              </w:rPr>
              <w:t>Topic</w:t>
            </w:r>
          </w:p>
        </w:tc>
        <w:tc>
          <w:tcPr>
            <w:tcW w:w="2835" w:type="dxa"/>
            <w:vAlign w:val="center"/>
          </w:tcPr>
          <w:p w:rsidR="0044509C" w:rsidRPr="000305A0" w:rsidRDefault="0044509C" w:rsidP="005E6155">
            <w:pPr>
              <w:widowControl w:val="0"/>
              <w:autoSpaceDE w:val="0"/>
              <w:autoSpaceDN w:val="0"/>
              <w:adjustRightInd w:val="0"/>
              <w:spacing w:beforeLines="60" w:before="144" w:afterLines="60" w:after="144"/>
              <w:jc w:val="center"/>
              <w:rPr>
                <w:rFonts w:cs="Arial"/>
                <w:b/>
                <w:sz w:val="18"/>
                <w:szCs w:val="18"/>
                <w:lang w:val="en-US"/>
              </w:rPr>
            </w:pPr>
            <w:r w:rsidRPr="000305A0">
              <w:rPr>
                <w:rFonts w:cs="Arial"/>
                <w:b/>
                <w:sz w:val="18"/>
                <w:szCs w:val="18"/>
                <w:lang w:val="en-US"/>
              </w:rPr>
              <w:t>What does the permit /National law say</w:t>
            </w:r>
          </w:p>
        </w:tc>
        <w:tc>
          <w:tcPr>
            <w:tcW w:w="2948" w:type="dxa"/>
            <w:vAlign w:val="center"/>
          </w:tcPr>
          <w:p w:rsidR="0044509C" w:rsidRPr="000305A0" w:rsidRDefault="0044509C" w:rsidP="005E6155">
            <w:pPr>
              <w:widowControl w:val="0"/>
              <w:autoSpaceDE w:val="0"/>
              <w:autoSpaceDN w:val="0"/>
              <w:adjustRightInd w:val="0"/>
              <w:spacing w:beforeLines="60" w:before="144" w:afterLines="60" w:after="144"/>
              <w:ind w:left="33"/>
              <w:jc w:val="center"/>
              <w:rPr>
                <w:rFonts w:cs="Arial"/>
                <w:b/>
                <w:sz w:val="18"/>
                <w:szCs w:val="18"/>
                <w:lang w:val="en-US"/>
              </w:rPr>
            </w:pPr>
            <w:r w:rsidRPr="000305A0">
              <w:rPr>
                <w:rFonts w:cs="Arial"/>
                <w:b/>
                <w:sz w:val="18"/>
                <w:szCs w:val="18"/>
                <w:lang w:val="en-US"/>
              </w:rPr>
              <w:t>What do the BREFs say</w:t>
            </w:r>
          </w:p>
        </w:tc>
        <w:tc>
          <w:tcPr>
            <w:tcW w:w="3686" w:type="dxa"/>
            <w:vAlign w:val="center"/>
          </w:tcPr>
          <w:p w:rsidR="0044509C" w:rsidRPr="000305A0" w:rsidRDefault="0044509C" w:rsidP="005E6155">
            <w:pPr>
              <w:widowControl w:val="0"/>
              <w:autoSpaceDE w:val="0"/>
              <w:autoSpaceDN w:val="0"/>
              <w:adjustRightInd w:val="0"/>
              <w:spacing w:beforeLines="60" w:before="144" w:afterLines="60" w:after="144"/>
              <w:ind w:left="360"/>
              <w:jc w:val="center"/>
              <w:rPr>
                <w:rFonts w:cs="Arial"/>
                <w:b/>
                <w:sz w:val="18"/>
                <w:szCs w:val="18"/>
                <w:lang w:val="en-US"/>
              </w:rPr>
            </w:pPr>
            <w:r w:rsidRPr="000305A0">
              <w:rPr>
                <w:rFonts w:cs="Arial"/>
                <w:b/>
                <w:sz w:val="18"/>
                <w:szCs w:val="18"/>
                <w:lang w:val="en-US"/>
              </w:rPr>
              <w:t>What to check</w:t>
            </w:r>
          </w:p>
        </w:tc>
        <w:tc>
          <w:tcPr>
            <w:tcW w:w="3906" w:type="dxa"/>
            <w:vAlign w:val="center"/>
          </w:tcPr>
          <w:p w:rsidR="0044509C" w:rsidRPr="000305A0" w:rsidRDefault="0044509C" w:rsidP="005E6155">
            <w:pPr>
              <w:widowControl w:val="0"/>
              <w:autoSpaceDE w:val="0"/>
              <w:autoSpaceDN w:val="0"/>
              <w:adjustRightInd w:val="0"/>
              <w:spacing w:beforeLines="60" w:before="144" w:afterLines="60" w:after="144"/>
              <w:ind w:left="46"/>
              <w:jc w:val="center"/>
              <w:rPr>
                <w:rFonts w:cs="Arial"/>
                <w:b/>
                <w:sz w:val="18"/>
                <w:szCs w:val="18"/>
                <w:lang w:val="en-US"/>
              </w:rPr>
            </w:pPr>
            <w:r w:rsidRPr="000305A0">
              <w:rPr>
                <w:rFonts w:cs="Arial"/>
                <w:b/>
                <w:sz w:val="18"/>
                <w:szCs w:val="18"/>
                <w:lang w:val="en-US"/>
              </w:rPr>
              <w:t>What has been observed</w:t>
            </w:r>
          </w:p>
        </w:tc>
      </w:tr>
      <w:tr w:rsidR="0044509C"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129" w:type="dxa"/>
            <w:vAlign w:val="center"/>
          </w:tcPr>
          <w:p w:rsidR="0044509C" w:rsidRPr="000305A0" w:rsidRDefault="007F4268" w:rsidP="005E6155">
            <w:pPr>
              <w:widowControl w:val="0"/>
              <w:autoSpaceDE w:val="0"/>
              <w:autoSpaceDN w:val="0"/>
              <w:adjustRightInd w:val="0"/>
              <w:spacing w:beforeLines="60" w:before="144" w:afterLines="60" w:after="144"/>
              <w:jc w:val="center"/>
              <w:rPr>
                <w:rFonts w:cs="Arial"/>
                <w:sz w:val="18"/>
                <w:szCs w:val="18"/>
              </w:rPr>
            </w:pPr>
            <w:r>
              <w:rPr>
                <w:rFonts w:cs="Arial"/>
                <w:sz w:val="18"/>
                <w:szCs w:val="18"/>
              </w:rPr>
              <w:t>Collection</w:t>
            </w:r>
            <w:r w:rsidR="00910AAC">
              <w:rPr>
                <w:rFonts w:cs="Arial"/>
                <w:sz w:val="18"/>
                <w:szCs w:val="18"/>
              </w:rPr>
              <w:t xml:space="preserve"> </w:t>
            </w:r>
            <w:r>
              <w:rPr>
                <w:rFonts w:cs="Arial"/>
                <w:sz w:val="18"/>
                <w:szCs w:val="18"/>
              </w:rPr>
              <w:t>/</w:t>
            </w:r>
            <w:r w:rsidR="00910AAC">
              <w:rPr>
                <w:rFonts w:cs="Arial"/>
                <w:sz w:val="18"/>
                <w:szCs w:val="18"/>
              </w:rPr>
              <w:t xml:space="preserve"> </w:t>
            </w:r>
            <w:r w:rsidR="0044509C" w:rsidRPr="000305A0">
              <w:rPr>
                <w:rFonts w:cs="Arial"/>
                <w:sz w:val="18"/>
                <w:szCs w:val="18"/>
              </w:rPr>
              <w:t>Storage</w:t>
            </w:r>
          </w:p>
        </w:tc>
        <w:tc>
          <w:tcPr>
            <w:tcW w:w="2835" w:type="dxa"/>
            <w:vAlign w:val="center"/>
          </w:tcPr>
          <w:p w:rsidR="0044509C" w:rsidRPr="000305A0" w:rsidRDefault="0044509C" w:rsidP="005E6155">
            <w:pPr>
              <w:spacing w:after="0"/>
              <w:rPr>
                <w:rFonts w:cs="Arial"/>
                <w:sz w:val="18"/>
                <w:szCs w:val="18"/>
              </w:rPr>
            </w:pPr>
          </w:p>
        </w:tc>
        <w:tc>
          <w:tcPr>
            <w:tcW w:w="2948" w:type="dxa"/>
            <w:vAlign w:val="center"/>
          </w:tcPr>
          <w:p w:rsidR="0044509C" w:rsidRPr="00C9172F" w:rsidRDefault="0044509C" w:rsidP="00C9172F">
            <w:pPr>
              <w:spacing w:after="0"/>
              <w:jc w:val="left"/>
              <w:rPr>
                <w:rFonts w:cs="Arial"/>
                <w:sz w:val="18"/>
                <w:szCs w:val="18"/>
              </w:rPr>
            </w:pPr>
          </w:p>
        </w:tc>
        <w:tc>
          <w:tcPr>
            <w:tcW w:w="3686" w:type="dxa"/>
          </w:tcPr>
          <w:p w:rsidR="007F4268" w:rsidRPr="000305A0" w:rsidRDefault="007F4268" w:rsidP="00E529DB">
            <w:pPr>
              <w:spacing w:after="0"/>
              <w:rPr>
                <w:rFonts w:cs="Arial"/>
                <w:sz w:val="18"/>
                <w:szCs w:val="18"/>
              </w:rPr>
            </w:pPr>
          </w:p>
        </w:tc>
        <w:tc>
          <w:tcPr>
            <w:tcW w:w="3906" w:type="dxa"/>
            <w:vAlign w:val="center"/>
          </w:tcPr>
          <w:p w:rsidR="0044509C" w:rsidRPr="008B3FBF" w:rsidRDefault="0044509C"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44509C"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vAlign w:val="center"/>
          </w:tcPr>
          <w:p w:rsidR="0044509C" w:rsidRPr="000305A0" w:rsidRDefault="0044509C" w:rsidP="0044509C">
            <w:pPr>
              <w:widowControl w:val="0"/>
              <w:autoSpaceDE w:val="0"/>
              <w:autoSpaceDN w:val="0"/>
              <w:adjustRightInd w:val="0"/>
              <w:spacing w:beforeLines="60" w:before="144" w:afterLines="60" w:after="144"/>
              <w:jc w:val="center"/>
              <w:rPr>
                <w:rFonts w:cs="Arial"/>
                <w:sz w:val="18"/>
                <w:szCs w:val="18"/>
              </w:rPr>
            </w:pPr>
            <w:r w:rsidRPr="000305A0">
              <w:rPr>
                <w:rFonts w:cs="Arial"/>
                <w:sz w:val="18"/>
                <w:szCs w:val="18"/>
              </w:rPr>
              <w:t>Waste generated</w:t>
            </w:r>
          </w:p>
        </w:tc>
        <w:tc>
          <w:tcPr>
            <w:tcW w:w="2835" w:type="dxa"/>
            <w:vAlign w:val="center"/>
          </w:tcPr>
          <w:p w:rsidR="0044509C" w:rsidRPr="000305A0" w:rsidRDefault="0044509C" w:rsidP="0044509C">
            <w:pPr>
              <w:widowControl w:val="0"/>
              <w:autoSpaceDE w:val="0"/>
              <w:autoSpaceDN w:val="0"/>
              <w:adjustRightInd w:val="0"/>
              <w:spacing w:beforeLines="60" w:before="144" w:afterLines="60" w:after="144"/>
              <w:jc w:val="center"/>
              <w:rPr>
                <w:rFonts w:cs="Arial"/>
                <w:sz w:val="18"/>
                <w:szCs w:val="18"/>
              </w:rPr>
            </w:pPr>
          </w:p>
        </w:tc>
        <w:tc>
          <w:tcPr>
            <w:tcW w:w="2948" w:type="dxa"/>
            <w:vAlign w:val="center"/>
          </w:tcPr>
          <w:p w:rsidR="0044509C" w:rsidRPr="000305A0" w:rsidRDefault="0044509C" w:rsidP="0044509C">
            <w:pPr>
              <w:widowControl w:val="0"/>
              <w:autoSpaceDE w:val="0"/>
              <w:autoSpaceDN w:val="0"/>
              <w:adjustRightInd w:val="0"/>
              <w:spacing w:beforeLines="60" w:before="144" w:afterLines="60" w:after="144"/>
              <w:jc w:val="center"/>
              <w:rPr>
                <w:rFonts w:cs="Arial"/>
                <w:sz w:val="18"/>
                <w:szCs w:val="18"/>
              </w:rPr>
            </w:pPr>
          </w:p>
        </w:tc>
        <w:tc>
          <w:tcPr>
            <w:tcW w:w="3686" w:type="dxa"/>
            <w:vAlign w:val="center"/>
          </w:tcPr>
          <w:p w:rsidR="0044509C" w:rsidRDefault="0044509C" w:rsidP="00757321">
            <w:pPr>
              <w:widowControl w:val="0"/>
              <w:autoSpaceDE w:val="0"/>
              <w:autoSpaceDN w:val="0"/>
              <w:adjustRightInd w:val="0"/>
              <w:spacing w:beforeLines="60" w:before="144" w:afterLines="60" w:after="144"/>
              <w:jc w:val="left"/>
              <w:rPr>
                <w:rFonts w:cs="Arial"/>
                <w:sz w:val="18"/>
                <w:szCs w:val="18"/>
              </w:rPr>
            </w:pPr>
            <w:r w:rsidRPr="000305A0">
              <w:rPr>
                <w:rFonts w:cs="Arial"/>
                <w:sz w:val="18"/>
                <w:szCs w:val="18"/>
              </w:rPr>
              <w:t>Waste classification (according to</w:t>
            </w:r>
            <w:r w:rsidR="000E4A9C">
              <w:rPr>
                <w:rFonts w:cs="Arial"/>
                <w:sz w:val="18"/>
                <w:szCs w:val="18"/>
              </w:rPr>
              <w:t xml:space="preserve"> national list of waste</w:t>
            </w:r>
            <w:r w:rsidRPr="000305A0">
              <w:rPr>
                <w:rFonts w:cs="Arial"/>
                <w:sz w:val="18"/>
                <w:szCs w:val="18"/>
              </w:rPr>
              <w:t>)</w:t>
            </w:r>
          </w:p>
          <w:p w:rsidR="00757321" w:rsidRPr="000305A0" w:rsidRDefault="00E529DB" w:rsidP="00757321">
            <w:pPr>
              <w:widowControl w:val="0"/>
              <w:autoSpaceDE w:val="0"/>
              <w:autoSpaceDN w:val="0"/>
              <w:adjustRightInd w:val="0"/>
              <w:spacing w:beforeLines="60" w:before="144" w:afterLines="60" w:after="144"/>
              <w:jc w:val="left"/>
              <w:rPr>
                <w:rFonts w:cs="Arial"/>
                <w:sz w:val="18"/>
                <w:szCs w:val="18"/>
              </w:rPr>
            </w:pPr>
            <w:r>
              <w:rPr>
                <w:rFonts w:cs="Arial"/>
                <w:sz w:val="18"/>
                <w:szCs w:val="18"/>
              </w:rPr>
              <w:t>EWC category: 02 07</w:t>
            </w:r>
          </w:p>
          <w:p w:rsidR="00757321" w:rsidRPr="000305A0" w:rsidRDefault="00757321" w:rsidP="00BF241B">
            <w:pPr>
              <w:widowControl w:val="0"/>
              <w:autoSpaceDE w:val="0"/>
              <w:autoSpaceDN w:val="0"/>
              <w:adjustRightInd w:val="0"/>
              <w:spacing w:beforeLines="60" w:before="144" w:afterLines="60" w:after="144"/>
              <w:jc w:val="left"/>
              <w:rPr>
                <w:rFonts w:cs="Arial"/>
                <w:sz w:val="18"/>
                <w:szCs w:val="18"/>
              </w:rPr>
            </w:pPr>
            <w:r>
              <w:rPr>
                <w:rFonts w:cs="Arial"/>
                <w:sz w:val="18"/>
                <w:szCs w:val="18"/>
              </w:rPr>
              <w:t>Check the records (k</w:t>
            </w:r>
            <w:r w:rsidR="00BF241B">
              <w:rPr>
                <w:rFonts w:cs="Arial"/>
                <w:sz w:val="18"/>
                <w:szCs w:val="18"/>
              </w:rPr>
              <w:t>ept by the operator) concerning the q</w:t>
            </w:r>
            <w:r w:rsidR="0044509C" w:rsidRPr="000305A0">
              <w:rPr>
                <w:rFonts w:cs="Arial"/>
                <w:sz w:val="18"/>
                <w:szCs w:val="18"/>
              </w:rPr>
              <w:t>uantity</w:t>
            </w:r>
            <w:r>
              <w:rPr>
                <w:rFonts w:cs="Arial"/>
                <w:sz w:val="18"/>
                <w:szCs w:val="18"/>
              </w:rPr>
              <w:t xml:space="preserve"> of each waste/by-product (kg/day) </w:t>
            </w:r>
          </w:p>
        </w:tc>
        <w:tc>
          <w:tcPr>
            <w:tcW w:w="3906" w:type="dxa"/>
            <w:vAlign w:val="center"/>
          </w:tcPr>
          <w:p w:rsidR="0044509C" w:rsidRPr="000305A0" w:rsidRDefault="0044509C" w:rsidP="005E6155">
            <w:pPr>
              <w:spacing w:after="0"/>
              <w:jc w:val="center"/>
              <w:rPr>
                <w:rFonts w:cs="Arial"/>
                <w:b/>
                <w:sz w:val="18"/>
                <w:szCs w:val="18"/>
                <w:lang w:val="en-US"/>
              </w:rPr>
            </w:pPr>
          </w:p>
        </w:tc>
      </w:tr>
      <w:tr w:rsidR="0044509C" w:rsidRPr="000305A0" w:rsidTr="00033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vAlign w:val="center"/>
          </w:tcPr>
          <w:p w:rsidR="0044509C" w:rsidRPr="000305A0" w:rsidRDefault="00BF241B" w:rsidP="005E6155">
            <w:pPr>
              <w:widowControl w:val="0"/>
              <w:autoSpaceDE w:val="0"/>
              <w:autoSpaceDN w:val="0"/>
              <w:adjustRightInd w:val="0"/>
              <w:spacing w:beforeLines="60" w:before="144" w:afterLines="60" w:after="144"/>
              <w:jc w:val="center"/>
              <w:rPr>
                <w:rFonts w:cs="Arial"/>
                <w:sz w:val="18"/>
                <w:szCs w:val="18"/>
                <w:lang w:val="en-US"/>
              </w:rPr>
            </w:pPr>
            <w:r>
              <w:rPr>
                <w:rFonts w:cs="Arial"/>
                <w:sz w:val="18"/>
                <w:szCs w:val="18"/>
                <w:lang w:val="en-US"/>
              </w:rPr>
              <w:t>Disposal</w:t>
            </w:r>
            <w:r w:rsidR="00033C39">
              <w:rPr>
                <w:rFonts w:cs="Arial"/>
                <w:sz w:val="18"/>
                <w:szCs w:val="18"/>
                <w:lang w:val="en-US"/>
              </w:rPr>
              <w:t xml:space="preserve"> </w:t>
            </w:r>
            <w:r>
              <w:rPr>
                <w:rFonts w:cs="Arial"/>
                <w:sz w:val="18"/>
                <w:szCs w:val="18"/>
                <w:lang w:val="en-US"/>
              </w:rPr>
              <w:t>/</w:t>
            </w:r>
            <w:r w:rsidR="00033C39">
              <w:rPr>
                <w:rFonts w:cs="Arial"/>
                <w:sz w:val="18"/>
                <w:szCs w:val="18"/>
                <w:lang w:val="en-US"/>
              </w:rPr>
              <w:t xml:space="preserve"> </w:t>
            </w:r>
            <w:r>
              <w:rPr>
                <w:rFonts w:cs="Arial"/>
                <w:sz w:val="18"/>
                <w:szCs w:val="18"/>
                <w:lang w:val="en-US"/>
              </w:rPr>
              <w:t>recycling</w:t>
            </w:r>
          </w:p>
        </w:tc>
        <w:tc>
          <w:tcPr>
            <w:tcW w:w="2835" w:type="dxa"/>
            <w:vAlign w:val="center"/>
          </w:tcPr>
          <w:p w:rsidR="0044509C" w:rsidRPr="008B3FBF" w:rsidRDefault="0044509C" w:rsidP="005E6155">
            <w:pPr>
              <w:pStyle w:val="BodyText"/>
              <w:spacing w:beforeLines="60" w:before="144" w:afterLines="60" w:after="144"/>
              <w:jc w:val="center"/>
              <w:rPr>
                <w:rFonts w:cs="Arial"/>
                <w:sz w:val="18"/>
                <w:szCs w:val="18"/>
                <w:lang w:val="en-US" w:eastAsia="it-IT"/>
              </w:rPr>
            </w:pPr>
          </w:p>
        </w:tc>
        <w:tc>
          <w:tcPr>
            <w:tcW w:w="2948" w:type="dxa"/>
            <w:vAlign w:val="center"/>
          </w:tcPr>
          <w:p w:rsidR="006465E3" w:rsidRPr="006465E3" w:rsidRDefault="006465E3" w:rsidP="00DD2A51">
            <w:pPr>
              <w:autoSpaceDE w:val="0"/>
              <w:autoSpaceDN w:val="0"/>
              <w:adjustRightInd w:val="0"/>
              <w:spacing w:after="0"/>
              <w:jc w:val="left"/>
              <w:rPr>
                <w:rFonts w:cs="TimesNewRoman"/>
                <w:u w:val="single"/>
                <w:lang w:eastAsia="en-GB"/>
              </w:rPr>
            </w:pPr>
            <w:r>
              <w:rPr>
                <w:rFonts w:cs="TimesNewRoman"/>
                <w:u w:val="single"/>
                <w:lang w:eastAsia="en-GB"/>
              </w:rPr>
              <w:t>BREF FDM</w:t>
            </w:r>
          </w:p>
          <w:p w:rsidR="0090344B" w:rsidRDefault="00401168" w:rsidP="005E6155">
            <w:pPr>
              <w:pStyle w:val="BodyText"/>
              <w:spacing w:beforeLines="60" w:before="144" w:afterLines="60" w:after="144"/>
              <w:ind w:left="33"/>
              <w:jc w:val="both"/>
              <w:rPr>
                <w:rFonts w:cs="Arial"/>
                <w:sz w:val="18"/>
                <w:szCs w:val="18"/>
                <w:lang w:val="el-GR" w:eastAsia="it-IT"/>
              </w:rPr>
            </w:pPr>
            <w:r>
              <w:rPr>
                <w:rFonts w:cs="TimesNewRoman"/>
                <w:sz w:val="18"/>
                <w:szCs w:val="18"/>
                <w:lang w:eastAsia="en-GB"/>
              </w:rPr>
              <w:t xml:space="preserve">Prunings, grape stalks and marcs can be used for composting. </w:t>
            </w:r>
            <w:r>
              <w:rPr>
                <w:rFonts w:cs="Arial"/>
                <w:sz w:val="18"/>
                <w:szCs w:val="18"/>
                <w:lang w:val="en-US" w:eastAsia="it-IT"/>
              </w:rPr>
              <w:t xml:space="preserve">BAT 5.1 </w:t>
            </w:r>
            <w:r w:rsidR="00FA57A3">
              <w:rPr>
                <w:rFonts w:cs="Arial"/>
                <w:sz w:val="18"/>
                <w:szCs w:val="18"/>
                <w:lang w:val="en-US" w:eastAsia="it-IT"/>
              </w:rPr>
              <w:t xml:space="preserve">point </w:t>
            </w:r>
            <w:r>
              <w:rPr>
                <w:rFonts w:cs="Arial"/>
                <w:sz w:val="18"/>
                <w:szCs w:val="18"/>
                <w:lang w:val="en-US" w:eastAsia="it-IT"/>
              </w:rPr>
              <w:t xml:space="preserve"> 5</w:t>
            </w:r>
            <w:r w:rsidR="00FA57A3">
              <w:rPr>
                <w:rFonts w:cs="Arial"/>
                <w:sz w:val="18"/>
                <w:szCs w:val="18"/>
                <w:lang w:val="en-US" w:eastAsia="it-IT"/>
              </w:rPr>
              <w:t>.4 &amp; 5.6</w:t>
            </w:r>
          </w:p>
          <w:p w:rsidR="0044509C" w:rsidRPr="008B3FBF" w:rsidRDefault="0090344B" w:rsidP="005E6155">
            <w:pPr>
              <w:pStyle w:val="BodyText"/>
              <w:spacing w:beforeLines="60" w:before="144" w:afterLines="60" w:after="144"/>
              <w:ind w:left="33"/>
              <w:jc w:val="both"/>
              <w:rPr>
                <w:rFonts w:cs="Arial"/>
                <w:sz w:val="18"/>
                <w:szCs w:val="18"/>
                <w:lang w:val="en-US" w:eastAsia="it-IT"/>
              </w:rPr>
            </w:pPr>
            <w:r>
              <w:rPr>
                <w:rFonts w:cs="Arial"/>
                <w:sz w:val="18"/>
                <w:szCs w:val="18"/>
                <w:lang w:val="el-GR" w:eastAsia="it-IT"/>
              </w:rPr>
              <w:t>ΒΑΤ 5.1.4.9,</w:t>
            </w:r>
            <w:r>
              <w:rPr>
                <w:rFonts w:cs="Arial"/>
                <w:sz w:val="18"/>
                <w:szCs w:val="18"/>
                <w:lang w:val="en-GB" w:eastAsia="it-IT"/>
              </w:rPr>
              <w:t>points 1 &amp; 3</w:t>
            </w:r>
            <w:r>
              <w:rPr>
                <w:rFonts w:cs="Arial"/>
                <w:sz w:val="18"/>
                <w:szCs w:val="18"/>
                <w:lang w:val="el-GR" w:eastAsia="it-IT"/>
              </w:rPr>
              <w:t xml:space="preserve"> (</w:t>
            </w:r>
            <w:r>
              <w:rPr>
                <w:rFonts w:cs="Arial"/>
                <w:sz w:val="18"/>
                <w:szCs w:val="18"/>
                <w:lang w:val="en-GB" w:eastAsia="it-IT"/>
              </w:rPr>
              <w:t>p. 597)</w:t>
            </w:r>
          </w:p>
        </w:tc>
        <w:tc>
          <w:tcPr>
            <w:tcW w:w="3686" w:type="dxa"/>
          </w:tcPr>
          <w:p w:rsidR="00BF241B" w:rsidRDefault="00BF241B" w:rsidP="00BF241B">
            <w:pPr>
              <w:widowControl w:val="0"/>
              <w:autoSpaceDE w:val="0"/>
              <w:autoSpaceDN w:val="0"/>
              <w:adjustRightInd w:val="0"/>
              <w:spacing w:beforeLines="60" w:before="144" w:afterLines="60" w:after="144"/>
              <w:jc w:val="left"/>
              <w:rPr>
                <w:rFonts w:cs="Arial"/>
                <w:sz w:val="18"/>
                <w:szCs w:val="18"/>
              </w:rPr>
            </w:pPr>
            <w:r>
              <w:rPr>
                <w:rFonts w:cs="Arial"/>
                <w:sz w:val="18"/>
                <w:szCs w:val="18"/>
              </w:rPr>
              <w:t>Check the disposal/recycling route:</w:t>
            </w:r>
          </w:p>
          <w:p w:rsidR="00BF241B" w:rsidRPr="00757321" w:rsidRDefault="00BF241B" w:rsidP="00BF241B">
            <w:pPr>
              <w:widowControl w:val="0"/>
              <w:numPr>
                <w:ilvl w:val="0"/>
                <w:numId w:val="19"/>
              </w:numPr>
              <w:autoSpaceDE w:val="0"/>
              <w:autoSpaceDN w:val="0"/>
              <w:adjustRightInd w:val="0"/>
              <w:spacing w:beforeLines="60" w:before="144" w:afterLines="60" w:after="144"/>
              <w:jc w:val="left"/>
              <w:rPr>
                <w:rFonts w:cs="Arial"/>
                <w:sz w:val="18"/>
                <w:szCs w:val="18"/>
              </w:rPr>
            </w:pPr>
            <w:r>
              <w:rPr>
                <w:rFonts w:cs="Arial"/>
                <w:sz w:val="18"/>
                <w:szCs w:val="18"/>
              </w:rPr>
              <w:t>Disposal (where are they disposed of – municipal landfill?)</w:t>
            </w:r>
          </w:p>
          <w:p w:rsidR="00BF241B" w:rsidRDefault="00BF241B" w:rsidP="00BF241B">
            <w:pPr>
              <w:widowControl w:val="0"/>
              <w:numPr>
                <w:ilvl w:val="0"/>
                <w:numId w:val="19"/>
              </w:numPr>
              <w:autoSpaceDE w:val="0"/>
              <w:autoSpaceDN w:val="0"/>
              <w:adjustRightInd w:val="0"/>
              <w:spacing w:beforeLines="60" w:before="144" w:afterLines="60" w:after="144"/>
              <w:jc w:val="left"/>
              <w:rPr>
                <w:rFonts w:cs="Arial"/>
                <w:sz w:val="18"/>
                <w:szCs w:val="18"/>
              </w:rPr>
            </w:pPr>
            <w:r w:rsidRPr="000305A0">
              <w:rPr>
                <w:rFonts w:cs="Arial"/>
                <w:sz w:val="18"/>
                <w:szCs w:val="18"/>
              </w:rPr>
              <w:t>Recycling</w:t>
            </w:r>
            <w:r>
              <w:rPr>
                <w:rFonts w:cs="Arial"/>
                <w:sz w:val="18"/>
                <w:szCs w:val="18"/>
              </w:rPr>
              <w:t xml:space="preserve"> (</w:t>
            </w:r>
            <w:r w:rsidRPr="000305A0">
              <w:rPr>
                <w:rFonts w:cs="Arial"/>
                <w:sz w:val="18"/>
                <w:szCs w:val="18"/>
              </w:rPr>
              <w:t xml:space="preserve">(according to </w:t>
            </w:r>
            <w:r>
              <w:rPr>
                <w:rFonts w:cs="Arial"/>
                <w:sz w:val="18"/>
                <w:szCs w:val="18"/>
              </w:rPr>
              <w:t>applicable national waste legislation)</w:t>
            </w:r>
          </w:p>
          <w:p w:rsidR="0044509C" w:rsidRPr="00401168" w:rsidRDefault="00BF241B" w:rsidP="003540A6">
            <w:pPr>
              <w:numPr>
                <w:ilvl w:val="0"/>
                <w:numId w:val="20"/>
              </w:numPr>
              <w:spacing w:after="0"/>
              <w:jc w:val="left"/>
              <w:rPr>
                <w:rFonts w:cs="Arial"/>
                <w:sz w:val="18"/>
                <w:szCs w:val="18"/>
                <w:lang w:val="en-US"/>
              </w:rPr>
            </w:pPr>
            <w:r>
              <w:rPr>
                <w:rFonts w:cs="Arial"/>
                <w:sz w:val="18"/>
                <w:szCs w:val="18"/>
              </w:rPr>
              <w:t>Are they transported to other facilities for re-use/ recycling?</w:t>
            </w:r>
          </w:p>
          <w:p w:rsidR="00401168" w:rsidRPr="000305A0" w:rsidRDefault="00401168" w:rsidP="003540A6">
            <w:pPr>
              <w:numPr>
                <w:ilvl w:val="0"/>
                <w:numId w:val="20"/>
              </w:numPr>
              <w:spacing w:after="0"/>
              <w:jc w:val="left"/>
              <w:rPr>
                <w:rFonts w:cs="Arial"/>
                <w:sz w:val="18"/>
                <w:szCs w:val="18"/>
                <w:lang w:val="en-US"/>
              </w:rPr>
            </w:pPr>
            <w:r>
              <w:rPr>
                <w:rFonts w:cs="Arial"/>
                <w:sz w:val="18"/>
                <w:szCs w:val="18"/>
              </w:rPr>
              <w:t>Waste management team present?</w:t>
            </w:r>
          </w:p>
        </w:tc>
        <w:tc>
          <w:tcPr>
            <w:tcW w:w="3906" w:type="dxa"/>
            <w:vAlign w:val="center"/>
          </w:tcPr>
          <w:p w:rsidR="0044509C" w:rsidRPr="008B3FBF" w:rsidRDefault="0044509C" w:rsidP="005E6155">
            <w:pPr>
              <w:pStyle w:val="BodyText"/>
              <w:spacing w:beforeLines="60" w:before="144" w:afterLines="60" w:after="144"/>
              <w:ind w:left="34"/>
              <w:rPr>
                <w:rFonts w:cs="Arial"/>
                <w:sz w:val="18"/>
                <w:szCs w:val="18"/>
                <w:lang w:val="en-US" w:eastAsia="it-IT"/>
              </w:rPr>
            </w:pPr>
          </w:p>
        </w:tc>
      </w:tr>
    </w:tbl>
    <w:p w:rsidR="00AE090F" w:rsidRDefault="00AE090F" w:rsidP="009665E6">
      <w:pPr>
        <w:rPr>
          <w:rFonts w:cs="Arial"/>
          <w:b/>
          <w:sz w:val="28"/>
          <w:szCs w:val="28"/>
          <w:lang w:val="en-US"/>
        </w:rPr>
      </w:pPr>
    </w:p>
    <w:p w:rsidR="003540A6" w:rsidRDefault="003540A6" w:rsidP="009665E6">
      <w:pPr>
        <w:rPr>
          <w:rFonts w:cs="Arial"/>
          <w:b/>
          <w:sz w:val="28"/>
          <w:szCs w:val="28"/>
          <w:lang w:val="en-US"/>
        </w:rPr>
      </w:pPr>
    </w:p>
    <w:p w:rsidR="003540A6" w:rsidRDefault="003540A6" w:rsidP="009665E6">
      <w:pPr>
        <w:rPr>
          <w:rFonts w:cs="Arial"/>
          <w:b/>
          <w:sz w:val="28"/>
          <w:szCs w:val="28"/>
          <w:lang w:val="en-US"/>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551"/>
        <w:gridCol w:w="2977"/>
        <w:gridCol w:w="2835"/>
        <w:gridCol w:w="3906"/>
      </w:tblGrid>
      <w:tr w:rsidR="003540A6" w:rsidRPr="00280DB6" w:rsidTr="00B07E15">
        <w:trPr>
          <w:tblHeader/>
        </w:trPr>
        <w:tc>
          <w:tcPr>
            <w:tcW w:w="14504" w:type="dxa"/>
            <w:gridSpan w:val="5"/>
            <w:shd w:val="clear" w:color="auto" w:fill="D9D9D9"/>
            <w:vAlign w:val="center"/>
          </w:tcPr>
          <w:p w:rsidR="003540A6" w:rsidRPr="00280DB6" w:rsidRDefault="003540A6" w:rsidP="00B07E15">
            <w:pPr>
              <w:spacing w:beforeLines="60" w:before="144" w:afterLines="60" w:after="144"/>
              <w:jc w:val="center"/>
              <w:rPr>
                <w:rFonts w:cs="Arial"/>
                <w:sz w:val="18"/>
                <w:szCs w:val="18"/>
                <w:lang w:val="en-US"/>
              </w:rPr>
            </w:pPr>
            <w:r>
              <w:rPr>
                <w:rFonts w:cs="Arial"/>
                <w:b/>
                <w:bCs/>
                <w:sz w:val="18"/>
                <w:szCs w:val="18"/>
                <w:lang w:val="en-US"/>
              </w:rPr>
              <w:t>TOPIC: ENERGY CONSUMPTION/EFFICIENCY</w:t>
            </w:r>
          </w:p>
        </w:tc>
      </w:tr>
      <w:tr w:rsidR="003540A6" w:rsidRPr="00F26584" w:rsidTr="00FF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2235" w:type="dxa"/>
            <w:vAlign w:val="center"/>
          </w:tcPr>
          <w:p w:rsidR="003540A6" w:rsidRPr="00F26584" w:rsidRDefault="003540A6" w:rsidP="00B07E15">
            <w:pPr>
              <w:widowControl w:val="0"/>
              <w:autoSpaceDE w:val="0"/>
              <w:autoSpaceDN w:val="0"/>
              <w:adjustRightInd w:val="0"/>
              <w:spacing w:beforeLines="60" w:before="144" w:afterLines="60" w:after="144"/>
              <w:jc w:val="center"/>
              <w:rPr>
                <w:rFonts w:cs="Arial"/>
                <w:b/>
                <w:sz w:val="18"/>
                <w:szCs w:val="18"/>
                <w:lang w:val="en-US"/>
              </w:rPr>
            </w:pPr>
            <w:r w:rsidRPr="00280DB6">
              <w:rPr>
                <w:rFonts w:cs="Arial"/>
                <w:b/>
                <w:sz w:val="18"/>
                <w:szCs w:val="18"/>
                <w:lang w:val="en-US"/>
              </w:rPr>
              <w:t>Topic</w:t>
            </w:r>
          </w:p>
        </w:tc>
        <w:tc>
          <w:tcPr>
            <w:tcW w:w="2551" w:type="dxa"/>
            <w:vAlign w:val="center"/>
          </w:tcPr>
          <w:p w:rsidR="003540A6" w:rsidRPr="00280DB6" w:rsidRDefault="003540A6" w:rsidP="00B07E15">
            <w:pPr>
              <w:widowControl w:val="0"/>
              <w:autoSpaceDE w:val="0"/>
              <w:autoSpaceDN w:val="0"/>
              <w:adjustRightInd w:val="0"/>
              <w:spacing w:beforeLines="60" w:before="144" w:afterLines="60" w:after="144"/>
              <w:jc w:val="center"/>
              <w:rPr>
                <w:rFonts w:cs="Arial"/>
                <w:b/>
                <w:sz w:val="18"/>
                <w:szCs w:val="18"/>
                <w:lang w:val="en-US"/>
              </w:rPr>
            </w:pPr>
            <w:r>
              <w:rPr>
                <w:rFonts w:cs="Arial"/>
                <w:b/>
                <w:sz w:val="18"/>
                <w:szCs w:val="18"/>
                <w:lang w:val="en-US"/>
              </w:rPr>
              <w:t>What does the permit /National law say</w:t>
            </w:r>
          </w:p>
        </w:tc>
        <w:tc>
          <w:tcPr>
            <w:tcW w:w="2977" w:type="dxa"/>
            <w:vAlign w:val="center"/>
          </w:tcPr>
          <w:p w:rsidR="003540A6" w:rsidRPr="00280DB6" w:rsidRDefault="003540A6" w:rsidP="00B07E15">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en-US"/>
              </w:rPr>
              <w:t>What do the BREFs say</w:t>
            </w:r>
          </w:p>
        </w:tc>
        <w:tc>
          <w:tcPr>
            <w:tcW w:w="2835" w:type="dxa"/>
            <w:vAlign w:val="center"/>
          </w:tcPr>
          <w:p w:rsidR="003540A6" w:rsidRPr="00F26584" w:rsidRDefault="003540A6" w:rsidP="00B07E15">
            <w:pPr>
              <w:widowControl w:val="0"/>
              <w:autoSpaceDE w:val="0"/>
              <w:autoSpaceDN w:val="0"/>
              <w:adjustRightInd w:val="0"/>
              <w:spacing w:beforeLines="60" w:before="144" w:afterLines="60" w:after="144"/>
              <w:ind w:left="360"/>
              <w:jc w:val="center"/>
              <w:rPr>
                <w:rFonts w:cs="Arial"/>
                <w:b/>
                <w:sz w:val="18"/>
                <w:szCs w:val="18"/>
                <w:lang w:val="en-US"/>
              </w:rPr>
            </w:pPr>
            <w:r w:rsidRPr="00F26584">
              <w:rPr>
                <w:rFonts w:cs="Arial"/>
                <w:b/>
                <w:sz w:val="18"/>
                <w:szCs w:val="18"/>
                <w:lang w:val="en-US"/>
              </w:rPr>
              <w:t>What to check</w:t>
            </w:r>
          </w:p>
        </w:tc>
        <w:tc>
          <w:tcPr>
            <w:tcW w:w="3906" w:type="dxa"/>
            <w:vAlign w:val="center"/>
          </w:tcPr>
          <w:p w:rsidR="003540A6" w:rsidRPr="00F26584" w:rsidRDefault="003540A6" w:rsidP="00B07E15">
            <w:pPr>
              <w:widowControl w:val="0"/>
              <w:autoSpaceDE w:val="0"/>
              <w:autoSpaceDN w:val="0"/>
              <w:adjustRightInd w:val="0"/>
              <w:spacing w:beforeLines="60" w:before="144" w:afterLines="60" w:after="144"/>
              <w:ind w:left="46"/>
              <w:jc w:val="center"/>
              <w:rPr>
                <w:rFonts w:cs="Arial"/>
                <w:b/>
                <w:sz w:val="18"/>
                <w:szCs w:val="18"/>
                <w:lang w:val="en-US"/>
              </w:rPr>
            </w:pPr>
            <w:r w:rsidRPr="00F26584">
              <w:rPr>
                <w:rFonts w:cs="Arial"/>
                <w:b/>
                <w:sz w:val="18"/>
                <w:szCs w:val="18"/>
                <w:lang w:val="en-US"/>
              </w:rPr>
              <w:t>What has been observed</w:t>
            </w:r>
          </w:p>
        </w:tc>
      </w:tr>
      <w:tr w:rsidR="003540A6" w:rsidRPr="00280DB6" w:rsidTr="00FF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2235" w:type="dxa"/>
            <w:vAlign w:val="center"/>
          </w:tcPr>
          <w:p w:rsidR="003540A6" w:rsidRPr="00722806" w:rsidRDefault="003540A6" w:rsidP="00B07E15">
            <w:pPr>
              <w:widowControl w:val="0"/>
              <w:autoSpaceDE w:val="0"/>
              <w:autoSpaceDN w:val="0"/>
              <w:adjustRightInd w:val="0"/>
              <w:spacing w:beforeLines="60" w:before="144" w:afterLines="60" w:after="144"/>
              <w:jc w:val="center"/>
              <w:rPr>
                <w:rFonts w:cs="Arial"/>
                <w:sz w:val="18"/>
                <w:szCs w:val="18"/>
                <w:lang w:val="en-US"/>
              </w:rPr>
            </w:pPr>
          </w:p>
        </w:tc>
        <w:tc>
          <w:tcPr>
            <w:tcW w:w="2551" w:type="dxa"/>
            <w:vAlign w:val="center"/>
          </w:tcPr>
          <w:p w:rsidR="003540A6" w:rsidRPr="00056B1B" w:rsidRDefault="003540A6" w:rsidP="00B07E15">
            <w:pPr>
              <w:spacing w:after="0"/>
              <w:rPr>
                <w:b/>
                <w:lang w:val="en-US"/>
              </w:rPr>
            </w:pPr>
          </w:p>
        </w:tc>
        <w:tc>
          <w:tcPr>
            <w:tcW w:w="2977" w:type="dxa"/>
            <w:vAlign w:val="center"/>
          </w:tcPr>
          <w:p w:rsidR="0082738D" w:rsidRPr="0082738D" w:rsidRDefault="0082738D" w:rsidP="0082738D">
            <w:pPr>
              <w:autoSpaceDE w:val="0"/>
              <w:autoSpaceDN w:val="0"/>
              <w:adjustRightInd w:val="0"/>
              <w:spacing w:before="0" w:after="0" w:line="276" w:lineRule="auto"/>
              <w:jc w:val="left"/>
              <w:rPr>
                <w:rFonts w:cs="TimesNewRoman"/>
                <w:sz w:val="18"/>
                <w:szCs w:val="18"/>
                <w:u w:val="single"/>
                <w:lang w:eastAsia="en-GB"/>
              </w:rPr>
            </w:pPr>
            <w:r>
              <w:rPr>
                <w:rFonts w:cs="TimesNewRoman"/>
                <w:sz w:val="18"/>
                <w:szCs w:val="18"/>
                <w:u w:val="single"/>
                <w:lang w:eastAsia="en-GB"/>
              </w:rPr>
              <w:t>BREF FDM</w:t>
            </w:r>
          </w:p>
          <w:p w:rsidR="0082738D" w:rsidRDefault="0082738D" w:rsidP="0082738D">
            <w:pPr>
              <w:autoSpaceDE w:val="0"/>
              <w:autoSpaceDN w:val="0"/>
              <w:adjustRightInd w:val="0"/>
              <w:spacing w:before="0" w:after="0" w:line="276" w:lineRule="auto"/>
              <w:jc w:val="left"/>
              <w:rPr>
                <w:rFonts w:cs="TimesNewRoman"/>
                <w:sz w:val="18"/>
                <w:szCs w:val="18"/>
                <w:lang w:eastAsia="en-GB"/>
              </w:rPr>
            </w:pPr>
          </w:p>
          <w:p w:rsidR="0082738D" w:rsidRPr="0082738D" w:rsidRDefault="0082738D" w:rsidP="0082738D">
            <w:pPr>
              <w:autoSpaceDE w:val="0"/>
              <w:autoSpaceDN w:val="0"/>
              <w:adjustRightInd w:val="0"/>
              <w:spacing w:before="0" w:after="0" w:line="276" w:lineRule="auto"/>
              <w:jc w:val="left"/>
              <w:rPr>
                <w:rFonts w:cs="TimesNewRoman"/>
                <w:sz w:val="18"/>
                <w:szCs w:val="18"/>
                <w:lang w:eastAsia="en-GB"/>
              </w:rPr>
            </w:pPr>
            <w:r w:rsidRPr="0082738D">
              <w:rPr>
                <w:rFonts w:cs="TimesNewRoman"/>
                <w:sz w:val="18"/>
                <w:szCs w:val="18"/>
                <w:lang w:eastAsia="en-GB"/>
              </w:rPr>
              <w:t>Monitoring of the major energy consumption sources, process optimisation/innovation, analysis of production processes</w:t>
            </w:r>
            <w:r>
              <w:rPr>
                <w:rFonts w:cs="TimesNewRoman"/>
                <w:sz w:val="18"/>
                <w:szCs w:val="18"/>
                <w:lang w:eastAsia="en-GB"/>
              </w:rPr>
              <w:t xml:space="preserve"> (4.1.6 – p. 22</w:t>
            </w:r>
            <w:r w:rsidR="0090344B">
              <w:rPr>
                <w:rFonts w:cs="TimesNewRoman"/>
                <w:sz w:val="18"/>
                <w:szCs w:val="18"/>
                <w:lang w:eastAsia="en-GB"/>
              </w:rPr>
              <w:t>8</w:t>
            </w:r>
            <w:r>
              <w:rPr>
                <w:rFonts w:cs="TimesNewRoman"/>
                <w:sz w:val="18"/>
                <w:szCs w:val="18"/>
                <w:lang w:eastAsia="en-GB"/>
              </w:rPr>
              <w:t>)</w:t>
            </w:r>
          </w:p>
          <w:p w:rsidR="00FC5CC0" w:rsidRPr="009A26AD" w:rsidRDefault="00FC5CC0" w:rsidP="008A4D12">
            <w:pPr>
              <w:autoSpaceDE w:val="0"/>
              <w:autoSpaceDN w:val="0"/>
              <w:adjustRightInd w:val="0"/>
              <w:spacing w:before="0" w:after="0" w:line="276" w:lineRule="auto"/>
              <w:ind w:left="720"/>
              <w:jc w:val="left"/>
              <w:rPr>
                <w:rFonts w:cs="TimesNewRoman"/>
                <w:sz w:val="18"/>
                <w:szCs w:val="18"/>
                <w:lang w:eastAsia="en-GB"/>
              </w:rPr>
            </w:pPr>
          </w:p>
        </w:tc>
        <w:tc>
          <w:tcPr>
            <w:tcW w:w="2835" w:type="dxa"/>
          </w:tcPr>
          <w:p w:rsidR="009A26AD" w:rsidRPr="00FC5CC0" w:rsidRDefault="0082738D" w:rsidP="00033C39">
            <w:pPr>
              <w:spacing w:after="0"/>
              <w:jc w:val="left"/>
              <w:rPr>
                <w:rFonts w:cs="Arial"/>
                <w:sz w:val="18"/>
                <w:szCs w:val="18"/>
                <w:lang w:val="en-US"/>
              </w:rPr>
            </w:pPr>
            <w:r>
              <w:rPr>
                <w:rFonts w:cs="Arial"/>
                <w:sz w:val="18"/>
                <w:szCs w:val="18"/>
                <w:lang w:val="en-US"/>
              </w:rPr>
              <w:t>Check whether a mass balance is prepared (focus on energy management)</w:t>
            </w:r>
            <w:r w:rsidR="00195DEF">
              <w:rPr>
                <w:rFonts w:cs="Arial"/>
                <w:sz w:val="18"/>
                <w:szCs w:val="18"/>
                <w:lang w:val="en-US"/>
              </w:rPr>
              <w:t xml:space="preserve"> and any energy efficiency measures are applied</w:t>
            </w:r>
          </w:p>
        </w:tc>
        <w:tc>
          <w:tcPr>
            <w:tcW w:w="3906" w:type="dxa"/>
            <w:vAlign w:val="center"/>
          </w:tcPr>
          <w:p w:rsidR="003540A6" w:rsidRPr="00280DB6" w:rsidRDefault="003540A6" w:rsidP="00B07E15">
            <w:pPr>
              <w:widowControl w:val="0"/>
              <w:autoSpaceDE w:val="0"/>
              <w:autoSpaceDN w:val="0"/>
              <w:adjustRightInd w:val="0"/>
              <w:spacing w:beforeLines="60" w:before="144" w:afterLines="60" w:after="144"/>
              <w:ind w:left="754"/>
              <w:jc w:val="left"/>
              <w:rPr>
                <w:rFonts w:cs="Arial"/>
                <w:sz w:val="18"/>
                <w:szCs w:val="18"/>
                <w:lang w:val="en-US"/>
              </w:rPr>
            </w:pPr>
          </w:p>
        </w:tc>
      </w:tr>
      <w:tr w:rsidR="003540A6" w:rsidRPr="00F26584" w:rsidTr="00FF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35" w:type="dxa"/>
            <w:vAlign w:val="center"/>
          </w:tcPr>
          <w:p w:rsidR="003540A6" w:rsidRPr="00722806" w:rsidRDefault="003540A6" w:rsidP="00B07E15">
            <w:pPr>
              <w:widowControl w:val="0"/>
              <w:autoSpaceDE w:val="0"/>
              <w:autoSpaceDN w:val="0"/>
              <w:adjustRightInd w:val="0"/>
              <w:spacing w:beforeLines="60" w:before="144" w:afterLines="60" w:after="144"/>
              <w:jc w:val="center"/>
              <w:rPr>
                <w:rFonts w:cs="Arial"/>
                <w:sz w:val="18"/>
                <w:szCs w:val="18"/>
                <w:lang w:val="en-US"/>
              </w:rPr>
            </w:pPr>
          </w:p>
        </w:tc>
        <w:tc>
          <w:tcPr>
            <w:tcW w:w="2551" w:type="dxa"/>
            <w:vAlign w:val="center"/>
          </w:tcPr>
          <w:p w:rsidR="003540A6" w:rsidRPr="00056B1B" w:rsidRDefault="003540A6" w:rsidP="00B07E15">
            <w:pPr>
              <w:spacing w:after="0"/>
              <w:rPr>
                <w:b/>
                <w:lang w:val="en-US"/>
              </w:rPr>
            </w:pPr>
          </w:p>
        </w:tc>
        <w:tc>
          <w:tcPr>
            <w:tcW w:w="2977" w:type="dxa"/>
            <w:vAlign w:val="center"/>
          </w:tcPr>
          <w:p w:rsidR="003540A6" w:rsidRPr="00056B1B" w:rsidRDefault="003540A6" w:rsidP="00B07E15">
            <w:pPr>
              <w:spacing w:after="0"/>
              <w:rPr>
                <w:b/>
                <w:lang w:val="en-US"/>
              </w:rPr>
            </w:pPr>
          </w:p>
        </w:tc>
        <w:tc>
          <w:tcPr>
            <w:tcW w:w="2835" w:type="dxa"/>
          </w:tcPr>
          <w:p w:rsidR="003540A6" w:rsidRPr="00056B1B" w:rsidRDefault="003540A6" w:rsidP="00B07E15">
            <w:pPr>
              <w:spacing w:after="0"/>
              <w:rPr>
                <w:lang w:val="en-US"/>
              </w:rPr>
            </w:pPr>
          </w:p>
        </w:tc>
        <w:tc>
          <w:tcPr>
            <w:tcW w:w="3906" w:type="dxa"/>
            <w:vAlign w:val="center"/>
          </w:tcPr>
          <w:p w:rsidR="003540A6" w:rsidRPr="00722806" w:rsidRDefault="003540A6" w:rsidP="00B07E15">
            <w:pPr>
              <w:pStyle w:val="BodyText"/>
              <w:spacing w:beforeLines="60" w:before="144" w:afterLines="60" w:after="144"/>
              <w:ind w:left="34"/>
              <w:rPr>
                <w:rFonts w:cs="Arial"/>
                <w:sz w:val="18"/>
                <w:szCs w:val="18"/>
                <w:lang w:val="en-US" w:eastAsia="it-IT"/>
              </w:rPr>
            </w:pPr>
          </w:p>
        </w:tc>
      </w:tr>
      <w:tr w:rsidR="003540A6" w:rsidRPr="00F26584" w:rsidTr="00FF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35" w:type="dxa"/>
            <w:vAlign w:val="center"/>
          </w:tcPr>
          <w:p w:rsidR="003540A6" w:rsidRPr="00722806" w:rsidRDefault="003540A6" w:rsidP="00B07E15">
            <w:pPr>
              <w:widowControl w:val="0"/>
              <w:autoSpaceDE w:val="0"/>
              <w:autoSpaceDN w:val="0"/>
              <w:adjustRightInd w:val="0"/>
              <w:spacing w:beforeLines="60" w:before="144" w:afterLines="60" w:after="144"/>
              <w:jc w:val="center"/>
              <w:rPr>
                <w:rFonts w:cs="Arial"/>
                <w:sz w:val="18"/>
                <w:szCs w:val="18"/>
                <w:lang w:val="en-US"/>
              </w:rPr>
            </w:pPr>
          </w:p>
        </w:tc>
        <w:tc>
          <w:tcPr>
            <w:tcW w:w="2551" w:type="dxa"/>
            <w:vAlign w:val="center"/>
          </w:tcPr>
          <w:p w:rsidR="003540A6" w:rsidRPr="00722806" w:rsidRDefault="003540A6" w:rsidP="00B07E15">
            <w:pPr>
              <w:pStyle w:val="BodyText"/>
              <w:spacing w:beforeLines="60" w:before="144" w:afterLines="60" w:after="144"/>
              <w:jc w:val="center"/>
              <w:rPr>
                <w:rFonts w:cs="Arial"/>
                <w:sz w:val="18"/>
                <w:szCs w:val="18"/>
                <w:lang w:val="en-US" w:eastAsia="it-IT"/>
              </w:rPr>
            </w:pPr>
          </w:p>
        </w:tc>
        <w:tc>
          <w:tcPr>
            <w:tcW w:w="2977" w:type="dxa"/>
            <w:vAlign w:val="center"/>
          </w:tcPr>
          <w:p w:rsidR="003540A6" w:rsidRPr="00722806" w:rsidRDefault="003540A6" w:rsidP="00B07E15">
            <w:pPr>
              <w:pStyle w:val="BodyText"/>
              <w:spacing w:beforeLines="60" w:before="144" w:afterLines="60" w:after="144"/>
              <w:ind w:left="33"/>
              <w:jc w:val="both"/>
              <w:rPr>
                <w:rFonts w:cs="Arial"/>
                <w:sz w:val="18"/>
                <w:szCs w:val="18"/>
                <w:lang w:val="en-US" w:eastAsia="it-IT"/>
              </w:rPr>
            </w:pPr>
          </w:p>
        </w:tc>
        <w:tc>
          <w:tcPr>
            <w:tcW w:w="2835" w:type="dxa"/>
          </w:tcPr>
          <w:p w:rsidR="003540A6" w:rsidRPr="00056B1B" w:rsidRDefault="003540A6" w:rsidP="00B07E15">
            <w:pPr>
              <w:spacing w:after="0"/>
              <w:rPr>
                <w:lang w:val="en-US"/>
              </w:rPr>
            </w:pPr>
          </w:p>
        </w:tc>
        <w:tc>
          <w:tcPr>
            <w:tcW w:w="3906" w:type="dxa"/>
            <w:vAlign w:val="center"/>
          </w:tcPr>
          <w:p w:rsidR="003540A6" w:rsidRPr="00722806" w:rsidRDefault="003540A6" w:rsidP="00B07E15">
            <w:pPr>
              <w:pStyle w:val="BodyText"/>
              <w:spacing w:beforeLines="60" w:before="144" w:afterLines="60" w:after="144"/>
              <w:ind w:left="34"/>
              <w:rPr>
                <w:rFonts w:cs="Arial"/>
                <w:sz w:val="18"/>
                <w:szCs w:val="18"/>
                <w:lang w:val="en-US" w:eastAsia="it-IT"/>
              </w:rPr>
            </w:pPr>
          </w:p>
        </w:tc>
      </w:tr>
    </w:tbl>
    <w:p w:rsidR="003540A6" w:rsidRDefault="003540A6" w:rsidP="009665E6">
      <w:pPr>
        <w:rPr>
          <w:rFonts w:cs="Arial"/>
          <w:b/>
          <w:sz w:val="28"/>
          <w:szCs w:val="28"/>
          <w:lang w:val="en-US"/>
        </w:rPr>
      </w:pPr>
    </w:p>
    <w:p w:rsidR="00CB4620" w:rsidRDefault="00AE090F" w:rsidP="009665E6">
      <w:pPr>
        <w:rPr>
          <w:rFonts w:cs="Arial"/>
          <w:b/>
          <w:sz w:val="28"/>
          <w:szCs w:val="28"/>
          <w:lang w:val="en-US"/>
        </w:rPr>
      </w:pPr>
      <w:r>
        <w:rPr>
          <w:rFonts w:cs="Arial"/>
          <w:b/>
          <w:sz w:val="28"/>
          <w:szCs w:val="28"/>
          <w:lang w:val="en-US"/>
        </w:rPr>
        <w:br w:type="page"/>
      </w:r>
      <w:r w:rsidR="007E78BC">
        <w:rPr>
          <w:rFonts w:cs="Arial"/>
          <w:b/>
          <w:sz w:val="28"/>
          <w:szCs w:val="28"/>
          <w:lang w:val="en-US"/>
        </w:rPr>
        <w:lastRenderedPageBreak/>
        <w:t>LIST OF POLLUTANTS TO BE ASSESSED</w:t>
      </w:r>
      <w:r w:rsidR="008B3FBF">
        <w:rPr>
          <w:rStyle w:val="FootnoteReference"/>
          <w:rFonts w:cs="Arial"/>
          <w:b/>
          <w:sz w:val="28"/>
          <w:szCs w:val="28"/>
          <w:lang w:val="en-US"/>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7100"/>
      </w:tblGrid>
      <w:tr w:rsidR="007E78BC" w:rsidRPr="000305A0" w:rsidTr="00D615A5">
        <w:trPr>
          <w:trHeight w:val="429"/>
          <w:tblHeader/>
        </w:trPr>
        <w:tc>
          <w:tcPr>
            <w:tcW w:w="0" w:type="auto"/>
            <w:shd w:val="clear" w:color="auto" w:fill="D9D9D9"/>
            <w:vAlign w:val="center"/>
          </w:tcPr>
          <w:p w:rsidR="007E78BC" w:rsidRPr="000305A0" w:rsidRDefault="007E78BC" w:rsidP="00173344">
            <w:pPr>
              <w:spacing w:before="0" w:after="0"/>
              <w:jc w:val="center"/>
              <w:rPr>
                <w:rFonts w:cs="Arial"/>
                <w:b/>
                <w:sz w:val="18"/>
                <w:szCs w:val="18"/>
              </w:rPr>
            </w:pPr>
            <w:r w:rsidRPr="000305A0">
              <w:rPr>
                <w:rFonts w:cs="Arial"/>
                <w:b/>
                <w:sz w:val="18"/>
                <w:szCs w:val="18"/>
              </w:rPr>
              <w:t>Air emission pollutants</w:t>
            </w:r>
          </w:p>
        </w:tc>
        <w:tc>
          <w:tcPr>
            <w:tcW w:w="0" w:type="auto"/>
            <w:shd w:val="clear" w:color="auto" w:fill="D9D9D9"/>
            <w:vAlign w:val="center"/>
          </w:tcPr>
          <w:p w:rsidR="007E78BC" w:rsidRPr="000305A0" w:rsidRDefault="007E78BC" w:rsidP="00173344">
            <w:pPr>
              <w:spacing w:before="0" w:after="0"/>
              <w:jc w:val="center"/>
              <w:rPr>
                <w:rFonts w:cs="Arial"/>
                <w:b/>
                <w:sz w:val="18"/>
                <w:szCs w:val="18"/>
              </w:rPr>
            </w:pPr>
            <w:r w:rsidRPr="000305A0">
              <w:rPr>
                <w:rFonts w:cs="Arial"/>
                <w:b/>
                <w:sz w:val="18"/>
                <w:szCs w:val="18"/>
              </w:rPr>
              <w:t>Waste water pollutants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vertAlign w:val="subscript"/>
              </w:rPr>
            </w:pPr>
            <w:r w:rsidRPr="000305A0">
              <w:rPr>
                <w:rFonts w:cs="Arial"/>
                <w:sz w:val="18"/>
                <w:szCs w:val="18"/>
              </w:rPr>
              <w:t>SO</w:t>
            </w:r>
            <w:r w:rsidRPr="000305A0">
              <w:rPr>
                <w:rFonts w:cs="Arial"/>
                <w:sz w:val="18"/>
                <w:szCs w:val="18"/>
                <w:vertAlign w:val="subscript"/>
              </w:rPr>
              <w:t>2</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Organohalogen compounds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Other S compounds</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Organophosphorus compounds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vertAlign w:val="subscript"/>
              </w:rPr>
            </w:pPr>
            <w:r w:rsidRPr="000305A0">
              <w:rPr>
                <w:rFonts w:cs="Arial"/>
                <w:sz w:val="18"/>
                <w:szCs w:val="18"/>
              </w:rPr>
              <w:t>NO</w:t>
            </w:r>
            <w:r w:rsidRPr="000305A0">
              <w:rPr>
                <w:rFonts w:cs="Arial"/>
                <w:sz w:val="18"/>
                <w:szCs w:val="18"/>
                <w:vertAlign w:val="subscript"/>
              </w:rPr>
              <w:t>x</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Organotin compounds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Other N compounds</w:t>
            </w:r>
          </w:p>
        </w:tc>
        <w:tc>
          <w:tcPr>
            <w:tcW w:w="0" w:type="auto"/>
          </w:tcPr>
          <w:p w:rsidR="007E78BC" w:rsidRPr="000305A0" w:rsidRDefault="007E78BC" w:rsidP="00D615A5">
            <w:pPr>
              <w:spacing w:before="40" w:after="20"/>
              <w:rPr>
                <w:rFonts w:cs="Arial"/>
                <w:b/>
                <w:sz w:val="18"/>
                <w:szCs w:val="18"/>
                <w:lang w:val="en-US"/>
              </w:rPr>
            </w:pPr>
            <w:r w:rsidRPr="000305A0">
              <w:rPr>
                <w:rFonts w:cs="Arial"/>
                <w:sz w:val="18"/>
                <w:szCs w:val="18"/>
                <w:lang w:val="en-US"/>
              </w:rPr>
              <w:t>Substances / mixtures possessing carcinogenic/mutagenic properties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CO</w:t>
            </w:r>
          </w:p>
        </w:tc>
        <w:tc>
          <w:tcPr>
            <w:tcW w:w="0" w:type="auto"/>
          </w:tcPr>
          <w:p w:rsidR="007E78BC" w:rsidRPr="000305A0" w:rsidRDefault="007E78BC" w:rsidP="00D615A5">
            <w:pPr>
              <w:spacing w:before="40" w:after="20"/>
              <w:rPr>
                <w:rFonts w:cs="Arial"/>
                <w:b/>
                <w:sz w:val="18"/>
                <w:szCs w:val="18"/>
                <w:lang w:val="en-US"/>
              </w:rPr>
            </w:pPr>
            <w:r w:rsidRPr="000305A0">
              <w:rPr>
                <w:rFonts w:cs="Arial"/>
                <w:color w:val="000000"/>
                <w:sz w:val="18"/>
                <w:szCs w:val="18"/>
                <w:lang w:val="en-US"/>
              </w:rPr>
              <w:t>Persistent hydrocarbons and persistent and bio</w:t>
            </w:r>
            <w:r w:rsidR="00533494">
              <w:rPr>
                <w:rFonts w:cs="Arial"/>
                <w:color w:val="000000"/>
                <w:sz w:val="18"/>
                <w:szCs w:val="18"/>
                <w:lang w:val="en-US"/>
              </w:rPr>
              <w:t xml:space="preserve"> accumulative</w:t>
            </w:r>
            <w:r w:rsidRPr="000305A0">
              <w:rPr>
                <w:rFonts w:cs="Arial"/>
                <w:color w:val="000000"/>
                <w:sz w:val="18"/>
                <w:szCs w:val="18"/>
                <w:lang w:val="en-US"/>
              </w:rPr>
              <w:t xml:space="preserve"> organic toxic substances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VOC</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CN</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 xml:space="preserve">Metals </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 xml:space="preserve">Metals </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Metals  compounds</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Metals compounds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Fine particulate matter</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As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Asbestos suspended particulates</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As compounds</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Asbestos fibres</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 xml:space="preserve">Biocides </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 xml:space="preserve">Cl </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Suspended solids</w:t>
            </w:r>
            <w:r w:rsidR="00195DEF">
              <w:rPr>
                <w:rFonts w:cs="Arial"/>
                <w:sz w:val="18"/>
                <w:szCs w:val="18"/>
              </w:rPr>
              <w:t xml:space="preserve">                               </w:t>
            </w:r>
            <w:r w:rsidR="0090344B">
              <w:rPr>
                <w:rFonts w:cs="Arial"/>
                <w:sz w:val="18"/>
                <w:szCs w:val="18"/>
              </w:rPr>
              <w:t>X</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Cl compounds</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 xml:space="preserve">Nitrates </w:t>
            </w:r>
            <w:r w:rsidR="005C71B6">
              <w:rPr>
                <w:rFonts w:cs="Arial"/>
                <w:sz w:val="18"/>
                <w:szCs w:val="18"/>
              </w:rPr>
              <w:t xml:space="preserve">                                              X</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F</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 xml:space="preserve">Phosphates </w:t>
            </w:r>
            <w:r w:rsidR="005C71B6">
              <w:rPr>
                <w:rFonts w:cs="Arial"/>
                <w:sz w:val="18"/>
                <w:szCs w:val="18"/>
              </w:rPr>
              <w:t xml:space="preserve">                                       X</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F compounds</w:t>
            </w:r>
          </w:p>
        </w:tc>
        <w:tc>
          <w:tcPr>
            <w:tcW w:w="0" w:type="auto"/>
          </w:tcPr>
          <w:p w:rsidR="007E78BC" w:rsidRPr="003540A6" w:rsidRDefault="007E78BC" w:rsidP="00D615A5">
            <w:pPr>
              <w:spacing w:before="40" w:after="20"/>
              <w:rPr>
                <w:rFonts w:cs="Arial"/>
                <w:sz w:val="18"/>
                <w:szCs w:val="18"/>
              </w:rPr>
            </w:pPr>
            <w:r w:rsidRPr="000305A0">
              <w:rPr>
                <w:rFonts w:cs="Arial"/>
                <w:sz w:val="18"/>
                <w:szCs w:val="18"/>
              </w:rPr>
              <w:t>BOD</w:t>
            </w:r>
            <w:r w:rsidRPr="000305A0">
              <w:rPr>
                <w:rFonts w:cs="Arial"/>
                <w:sz w:val="18"/>
                <w:szCs w:val="18"/>
                <w:vertAlign w:val="subscript"/>
              </w:rPr>
              <w:t>5</w:t>
            </w:r>
            <w:r w:rsidR="003540A6">
              <w:rPr>
                <w:rFonts w:cs="Arial"/>
                <w:sz w:val="18"/>
                <w:szCs w:val="18"/>
                <w:vertAlign w:val="subscript"/>
              </w:rPr>
              <w:t xml:space="preserve">                                 </w:t>
            </w:r>
            <w:r w:rsidR="003540A6">
              <w:rPr>
                <w:rFonts w:cs="Arial"/>
                <w:sz w:val="18"/>
                <w:szCs w:val="18"/>
              </w:rPr>
              <w:t xml:space="preserve">                            X</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As</w:t>
            </w:r>
          </w:p>
        </w:tc>
        <w:tc>
          <w:tcPr>
            <w:tcW w:w="0" w:type="auto"/>
          </w:tcPr>
          <w:p w:rsidR="007E78BC" w:rsidRPr="000305A0" w:rsidRDefault="007E78BC" w:rsidP="00D615A5">
            <w:pPr>
              <w:spacing w:before="40" w:after="20"/>
              <w:rPr>
                <w:rFonts w:cs="Arial"/>
                <w:sz w:val="18"/>
                <w:szCs w:val="18"/>
              </w:rPr>
            </w:pPr>
            <w:r w:rsidRPr="000305A0">
              <w:rPr>
                <w:rFonts w:cs="Arial"/>
                <w:sz w:val="18"/>
                <w:szCs w:val="18"/>
              </w:rPr>
              <w:t>COD</w:t>
            </w:r>
            <w:r w:rsidR="003540A6">
              <w:rPr>
                <w:rFonts w:cs="Arial"/>
                <w:sz w:val="18"/>
                <w:szCs w:val="18"/>
              </w:rPr>
              <w:t xml:space="preserve">                                                   X                   </w:t>
            </w: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As compounds</w:t>
            </w:r>
          </w:p>
        </w:tc>
        <w:tc>
          <w:tcPr>
            <w:tcW w:w="0" w:type="auto"/>
          </w:tcPr>
          <w:p w:rsidR="007E78BC" w:rsidRPr="000305A0" w:rsidRDefault="007E78BC" w:rsidP="00D615A5">
            <w:pPr>
              <w:spacing w:before="40" w:after="20"/>
              <w:rPr>
                <w:rFonts w:cs="Arial"/>
                <w:sz w:val="18"/>
                <w:szCs w:val="18"/>
              </w:rPr>
            </w:pP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CN</w:t>
            </w:r>
          </w:p>
        </w:tc>
        <w:tc>
          <w:tcPr>
            <w:tcW w:w="0" w:type="auto"/>
          </w:tcPr>
          <w:p w:rsidR="007E78BC" w:rsidRPr="000305A0" w:rsidRDefault="007E78BC" w:rsidP="00D615A5">
            <w:pPr>
              <w:spacing w:before="40" w:after="20"/>
              <w:rPr>
                <w:rFonts w:cs="Arial"/>
                <w:sz w:val="18"/>
                <w:szCs w:val="18"/>
              </w:rPr>
            </w:pP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lang w:val="en-US"/>
              </w:rPr>
            </w:pPr>
            <w:r w:rsidRPr="000305A0">
              <w:rPr>
                <w:rFonts w:cs="Arial"/>
                <w:sz w:val="18"/>
                <w:szCs w:val="18"/>
                <w:lang w:val="en-US"/>
              </w:rPr>
              <w:t>Substances / mixtures possessing carcinogenic/ mutagenic properties</w:t>
            </w:r>
          </w:p>
        </w:tc>
        <w:tc>
          <w:tcPr>
            <w:tcW w:w="0" w:type="auto"/>
          </w:tcPr>
          <w:p w:rsidR="007E78BC" w:rsidRPr="000305A0" w:rsidRDefault="007E78BC" w:rsidP="00D615A5">
            <w:pPr>
              <w:spacing w:before="40" w:after="20"/>
              <w:rPr>
                <w:rFonts w:cs="Arial"/>
                <w:sz w:val="18"/>
                <w:szCs w:val="18"/>
                <w:lang w:val="en-US"/>
              </w:rPr>
            </w:pP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Polychlorinated dibenzodioxins</w:t>
            </w:r>
          </w:p>
        </w:tc>
        <w:tc>
          <w:tcPr>
            <w:tcW w:w="0" w:type="auto"/>
          </w:tcPr>
          <w:p w:rsidR="007E78BC" w:rsidRPr="000305A0" w:rsidRDefault="007E78BC" w:rsidP="00D615A5">
            <w:pPr>
              <w:spacing w:before="40" w:after="20"/>
              <w:rPr>
                <w:rFonts w:cs="Arial"/>
                <w:sz w:val="18"/>
                <w:szCs w:val="18"/>
              </w:rPr>
            </w:pPr>
          </w:p>
        </w:tc>
      </w:tr>
      <w:tr w:rsidR="007E78BC" w:rsidRPr="000305A0" w:rsidTr="00D615A5">
        <w:tc>
          <w:tcPr>
            <w:tcW w:w="0" w:type="auto"/>
            <w:shd w:val="clear" w:color="auto" w:fill="auto"/>
          </w:tcPr>
          <w:p w:rsidR="007E78BC" w:rsidRPr="000305A0" w:rsidRDefault="007E78BC" w:rsidP="00D615A5">
            <w:pPr>
              <w:spacing w:before="40" w:after="20"/>
              <w:rPr>
                <w:rFonts w:cs="Arial"/>
                <w:sz w:val="18"/>
                <w:szCs w:val="18"/>
              </w:rPr>
            </w:pPr>
            <w:r w:rsidRPr="000305A0">
              <w:rPr>
                <w:rFonts w:cs="Arial"/>
                <w:sz w:val="18"/>
                <w:szCs w:val="18"/>
              </w:rPr>
              <w:t>Polychlorinated dibenzofurans</w:t>
            </w:r>
          </w:p>
        </w:tc>
        <w:tc>
          <w:tcPr>
            <w:tcW w:w="0" w:type="auto"/>
          </w:tcPr>
          <w:p w:rsidR="007E78BC" w:rsidRPr="000305A0" w:rsidRDefault="007E78BC" w:rsidP="00D615A5">
            <w:pPr>
              <w:spacing w:before="40" w:after="20"/>
              <w:rPr>
                <w:rFonts w:cs="Arial"/>
                <w:sz w:val="18"/>
                <w:szCs w:val="18"/>
              </w:rPr>
            </w:pPr>
          </w:p>
        </w:tc>
      </w:tr>
    </w:tbl>
    <w:p w:rsidR="007E78BC" w:rsidRDefault="007E78BC" w:rsidP="009665E6">
      <w:pPr>
        <w:rPr>
          <w:rFonts w:cs="Arial"/>
          <w:b/>
          <w:sz w:val="28"/>
          <w:szCs w:val="28"/>
          <w:lang w:val="en-US"/>
        </w:rPr>
      </w:pPr>
    </w:p>
    <w:sectPr w:rsidR="007E78BC" w:rsidSect="00FD266E">
      <w:headerReference w:type="default" r:id="rId1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9E" w:rsidRDefault="00F3529E" w:rsidP="00F70715">
      <w:pPr>
        <w:spacing w:before="0" w:after="0"/>
      </w:pPr>
      <w:r>
        <w:separator/>
      </w:r>
    </w:p>
  </w:endnote>
  <w:endnote w:type="continuationSeparator" w:id="0">
    <w:p w:rsidR="00F3529E" w:rsidRDefault="00F3529E" w:rsidP="00F707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Std Book">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E6" w:rsidRDefault="007C76E6" w:rsidP="00F313C8">
    <w:pPr>
      <w:framePr w:wrap="around" w:vAnchor="text" w:hAnchor="margin" w:xAlign="right" w:y="1"/>
    </w:pPr>
    <w:r>
      <w:fldChar w:fldCharType="begin"/>
    </w:r>
    <w:r>
      <w:instrText xml:space="preserve">PAGE  </w:instrText>
    </w:r>
    <w:r>
      <w:fldChar w:fldCharType="end"/>
    </w:r>
  </w:p>
  <w:p w:rsidR="007C76E6" w:rsidRDefault="007C76E6" w:rsidP="00F313C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E6" w:rsidRDefault="007C76E6" w:rsidP="00F313C8">
    <w:pPr>
      <w:tabs>
        <w:tab w:val="right" w:pos="9000"/>
      </w:tabs>
      <w:ind w:firstLine="709"/>
      <w:jc w:val="left"/>
    </w:pPr>
    <w:r>
      <w:fldChar w:fldCharType="begin"/>
    </w:r>
    <w:r>
      <w:instrText xml:space="preserve"> PAGE </w:instrText>
    </w:r>
    <w:r>
      <w:fldChar w:fldCharType="separate"/>
    </w:r>
    <w:r w:rsidR="00170B51">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E6" w:rsidRDefault="007C76E6" w:rsidP="002E0A1B">
    <w:pPr>
      <w:pStyle w:val="TESTO"/>
      <w:jc w:val="center"/>
    </w:pPr>
  </w:p>
  <w:p w:rsidR="007C76E6" w:rsidRPr="009B5D9B" w:rsidRDefault="007C76E6" w:rsidP="002E0A1B">
    <w:pPr>
      <w:pStyle w:val="TESTO"/>
      <w:jc w:val="cen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9E" w:rsidRDefault="00F3529E" w:rsidP="00F70715">
      <w:pPr>
        <w:spacing w:before="0" w:after="0"/>
      </w:pPr>
      <w:r>
        <w:separator/>
      </w:r>
    </w:p>
  </w:footnote>
  <w:footnote w:type="continuationSeparator" w:id="0">
    <w:p w:rsidR="00F3529E" w:rsidRDefault="00F3529E" w:rsidP="00F70715">
      <w:pPr>
        <w:spacing w:before="0" w:after="0"/>
      </w:pPr>
      <w:r>
        <w:continuationSeparator/>
      </w:r>
    </w:p>
  </w:footnote>
  <w:footnote w:id="1">
    <w:p w:rsidR="007C76E6" w:rsidRPr="000305A0" w:rsidRDefault="007C76E6">
      <w:pPr>
        <w:pStyle w:val="FootnoteText"/>
        <w:rPr>
          <w:rFonts w:ascii="Arial" w:hAnsi="Arial" w:cs="Arial"/>
          <w:sz w:val="16"/>
          <w:szCs w:val="16"/>
          <w:lang w:val="en-US"/>
        </w:rPr>
      </w:pPr>
      <w:r w:rsidRPr="000305A0">
        <w:rPr>
          <w:rStyle w:val="FootnoteReference"/>
          <w:rFonts w:ascii="Arial" w:hAnsi="Arial" w:cs="Arial"/>
          <w:sz w:val="16"/>
          <w:szCs w:val="16"/>
        </w:rPr>
        <w:footnoteRef/>
      </w:r>
      <w:r w:rsidRPr="000305A0">
        <w:rPr>
          <w:rFonts w:ascii="Arial" w:hAnsi="Arial" w:cs="Arial"/>
          <w:sz w:val="16"/>
          <w:szCs w:val="16"/>
          <w:lang w:val="en-US"/>
        </w:rPr>
        <w:t xml:space="preserve"> Define the kind and code of industrial activity according to the Annex I and II of the Ordinance 89/05 </w:t>
      </w:r>
    </w:p>
  </w:footnote>
  <w:footnote w:id="2">
    <w:p w:rsidR="007C76E6" w:rsidRPr="000305A0" w:rsidRDefault="007C76E6">
      <w:pPr>
        <w:pStyle w:val="FootnoteText"/>
        <w:rPr>
          <w:rFonts w:ascii="Arial" w:hAnsi="Arial" w:cs="Arial"/>
          <w:sz w:val="16"/>
          <w:szCs w:val="16"/>
          <w:lang w:val="en-US"/>
        </w:rPr>
      </w:pPr>
      <w:r w:rsidRPr="000305A0">
        <w:rPr>
          <w:rStyle w:val="FootnoteReference"/>
          <w:rFonts w:ascii="Arial" w:hAnsi="Arial" w:cs="Arial"/>
          <w:sz w:val="16"/>
          <w:szCs w:val="16"/>
        </w:rPr>
        <w:footnoteRef/>
      </w:r>
      <w:r w:rsidRPr="000305A0">
        <w:rPr>
          <w:rFonts w:ascii="Arial" w:hAnsi="Arial" w:cs="Arial"/>
          <w:sz w:val="16"/>
          <w:szCs w:val="16"/>
          <w:lang w:val="en-US"/>
        </w:rPr>
        <w:t xml:space="preserve"> This list is not meant to be exhaustive; it lists common pollutants that it is usually worth to detect.</w:t>
      </w:r>
      <w:r>
        <w:rPr>
          <w:rFonts w:ascii="Arial" w:hAnsi="Arial" w:cs="Arial"/>
          <w:sz w:val="16"/>
          <w:szCs w:val="16"/>
          <w:lang w:val="en-US"/>
        </w:rPr>
        <w:t xml:space="preserve"> Pollutants relevant to this sector are marked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E6" w:rsidRPr="00205671" w:rsidRDefault="006559D6" w:rsidP="00F3013F">
    <w:pPr>
      <w:rPr>
        <w:b/>
        <w:sz w:val="16"/>
        <w:szCs w:val="16"/>
      </w:rPr>
    </w:pPr>
    <w:r>
      <w:rPr>
        <w:b/>
        <w:noProof/>
        <w:sz w:val="16"/>
        <w:szCs w:val="16"/>
        <w:lang w:val="es-ES" w:eastAsia="es-ES"/>
      </w:rPr>
      <w:drawing>
        <wp:anchor distT="0" distB="0" distL="114300" distR="114300" simplePos="0" relativeHeight="251657216" behindDoc="0" locked="0" layoutInCell="1" allowOverlap="1">
          <wp:simplePos x="0" y="0"/>
          <wp:positionH relativeFrom="column">
            <wp:posOffset>-35560</wp:posOffset>
          </wp:positionH>
          <wp:positionV relativeFrom="paragraph">
            <wp:posOffset>82550</wp:posOffset>
          </wp:positionV>
          <wp:extent cx="2282190" cy="723265"/>
          <wp:effectExtent l="0" t="0" r="0" b="0"/>
          <wp:wrapSquare wrapText="bothSides"/>
          <wp:docPr id="3" name="Afbeelding 3"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6E6">
      <w:rPr>
        <w:b/>
        <w:noProof/>
        <w:sz w:val="16"/>
        <w:szCs w:val="16"/>
      </w:rPr>
      <w:t xml:space="preserve">                          </w:t>
    </w:r>
    <w:r w:rsidRPr="00205671">
      <w:rPr>
        <w:b/>
        <w:noProof/>
        <w:sz w:val="16"/>
        <w:szCs w:val="16"/>
        <w:lang w:val="es-ES" w:eastAsia="es-ES"/>
      </w:rPr>
      <w:drawing>
        <wp:inline distT="0" distB="0" distL="0" distR="0">
          <wp:extent cx="480060" cy="541020"/>
          <wp:effectExtent l="0" t="0" r="0" b="0"/>
          <wp:docPr id="1" name="Immagine 1" descr="logo 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p>
  <w:p w:rsidR="007C76E6" w:rsidRPr="00F3013F" w:rsidRDefault="007C76E6" w:rsidP="00F26584">
    <w:pPr>
      <w:pStyle w:val="Regionep1"/>
      <w:spacing w:before="0" w:after="0" w:line="240" w:lineRule="exact"/>
      <w:jc w:val="left"/>
      <w:rPr>
        <w:sz w:val="20"/>
        <w:szCs w:val="20"/>
      </w:rPr>
    </w:pPr>
    <w:r>
      <w:rPr>
        <w:rFonts w:ascii="Arial" w:hAnsi="Arial" w:cs="Arial"/>
        <w:caps w:val="0"/>
        <w:smallCaps/>
        <w:sz w:val="16"/>
        <w:szCs w:val="16"/>
      </w:rPr>
      <w:t xml:space="preserve">  </w:t>
    </w:r>
    <w:r>
      <w:rPr>
        <w:rFonts w:ascii="Arial" w:hAnsi="Arial" w:cs="Arial"/>
        <w:caps w:val="0"/>
        <w:smallCaps/>
        <w:sz w:val="12"/>
        <w:szCs w:val="12"/>
      </w:rPr>
      <w:t xml:space="preserve">   </w:t>
    </w:r>
  </w:p>
  <w:p w:rsidR="007C76E6" w:rsidRPr="00F3013F" w:rsidRDefault="007C76E6" w:rsidP="00F30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49" w:type="dxa"/>
      <w:tblLook w:val="04A0" w:firstRow="1" w:lastRow="0" w:firstColumn="1" w:lastColumn="0" w:noHBand="0" w:noVBand="1"/>
    </w:tblPr>
    <w:tblGrid>
      <w:gridCol w:w="3810"/>
      <w:gridCol w:w="7741"/>
      <w:gridCol w:w="3998"/>
    </w:tblGrid>
    <w:tr w:rsidR="007C76E6" w:rsidTr="00B24E2F">
      <w:tc>
        <w:tcPr>
          <w:tcW w:w="1384" w:type="dxa"/>
        </w:tcPr>
        <w:p w:rsidR="007C76E6" w:rsidRPr="00722806" w:rsidRDefault="006559D6" w:rsidP="007E7228">
          <w:pPr>
            <w:pStyle w:val="Header"/>
            <w:rPr>
              <w:lang w:val="it-IT" w:eastAsia="it-IT"/>
            </w:rPr>
          </w:pPr>
          <w:r w:rsidRPr="00722806">
            <w:rPr>
              <w:noProof/>
              <w:lang w:val="es-ES" w:eastAsia="es-ES"/>
            </w:rPr>
            <w:drawing>
              <wp:anchor distT="0" distB="0" distL="114300" distR="114300" simplePos="0" relativeHeight="251658240" behindDoc="0" locked="0" layoutInCell="1" allowOverlap="1">
                <wp:simplePos x="0" y="0"/>
                <wp:positionH relativeFrom="column">
                  <wp:posOffset>277495</wp:posOffset>
                </wp:positionH>
                <wp:positionV relativeFrom="paragraph">
                  <wp:posOffset>-96520</wp:posOffset>
                </wp:positionV>
                <wp:extent cx="2282190" cy="723265"/>
                <wp:effectExtent l="0" t="0" r="0" b="0"/>
                <wp:wrapSquare wrapText="bothSides"/>
                <wp:docPr id="4" name="Afbeelding 4"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56" w:type="dxa"/>
          <w:vAlign w:val="center"/>
        </w:tcPr>
        <w:p w:rsidR="007C76E6" w:rsidRPr="00722806" w:rsidRDefault="007C76E6" w:rsidP="00B24E2F">
          <w:pPr>
            <w:pStyle w:val="Header"/>
            <w:ind w:right="-675"/>
            <w:jc w:val="left"/>
            <w:rPr>
              <w:lang w:val="it-IT" w:eastAsia="it-IT"/>
            </w:rPr>
          </w:pPr>
        </w:p>
      </w:tc>
      <w:tc>
        <w:tcPr>
          <w:tcW w:w="4809" w:type="dxa"/>
          <w:vAlign w:val="center"/>
        </w:tcPr>
        <w:p w:rsidR="007C76E6" w:rsidRPr="00722806" w:rsidRDefault="007C76E6" w:rsidP="00C55049">
          <w:pPr>
            <w:pStyle w:val="Header"/>
            <w:jc w:val="left"/>
            <w:rPr>
              <w:lang w:val="it-IT" w:eastAsia="it-IT"/>
            </w:rPr>
          </w:pPr>
        </w:p>
      </w:tc>
    </w:tr>
  </w:tbl>
  <w:p w:rsidR="007C76E6" w:rsidRDefault="007C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279"/>
    <w:multiLevelType w:val="hybridMultilevel"/>
    <w:tmpl w:val="144E3CAA"/>
    <w:lvl w:ilvl="0" w:tplc="7BB2B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3022E"/>
    <w:multiLevelType w:val="hybridMultilevel"/>
    <w:tmpl w:val="1C88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6AB0"/>
    <w:multiLevelType w:val="hybridMultilevel"/>
    <w:tmpl w:val="779E6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3EA3"/>
    <w:multiLevelType w:val="hybridMultilevel"/>
    <w:tmpl w:val="4D8C422C"/>
    <w:lvl w:ilvl="0" w:tplc="0C0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71797"/>
    <w:multiLevelType w:val="hybridMultilevel"/>
    <w:tmpl w:val="6B8AF172"/>
    <w:lvl w:ilvl="0" w:tplc="7BB2B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D1ECD"/>
    <w:multiLevelType w:val="hybridMultilevel"/>
    <w:tmpl w:val="A5B45D92"/>
    <w:lvl w:ilvl="0" w:tplc="E77C2D88">
      <w:numFmt w:val="bullet"/>
      <w:lvlText w:val="-"/>
      <w:lvlJc w:val="left"/>
      <w:pPr>
        <w:ind w:left="753"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0C26D4"/>
    <w:multiLevelType w:val="hybridMultilevel"/>
    <w:tmpl w:val="C9CC4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94A20"/>
    <w:multiLevelType w:val="hybridMultilevel"/>
    <w:tmpl w:val="CDD29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D7763"/>
    <w:multiLevelType w:val="hybridMultilevel"/>
    <w:tmpl w:val="C7B627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11E3CD3"/>
    <w:multiLevelType w:val="hybridMultilevel"/>
    <w:tmpl w:val="DC2AE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B72EA"/>
    <w:multiLevelType w:val="hybridMultilevel"/>
    <w:tmpl w:val="82E2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2455A"/>
    <w:multiLevelType w:val="hybridMultilevel"/>
    <w:tmpl w:val="94B4643E"/>
    <w:lvl w:ilvl="0" w:tplc="7BB2B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A1797"/>
    <w:multiLevelType w:val="hybridMultilevel"/>
    <w:tmpl w:val="79BE1022"/>
    <w:lvl w:ilvl="0" w:tplc="E77C2D88">
      <w:numFmt w:val="bullet"/>
      <w:lvlText w:val="-"/>
      <w:lvlJc w:val="left"/>
      <w:pPr>
        <w:ind w:left="753" w:hanging="360"/>
      </w:pPr>
      <w:rPr>
        <w:rFonts w:ascii="Arial" w:eastAsia="Times New Roman" w:hAnsi="Arial" w:cs="Arial" w:hint="default"/>
        <w:b/>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3" w15:restartNumberingAfterBreak="0">
    <w:nsid w:val="2E5D71C2"/>
    <w:multiLevelType w:val="hybridMultilevel"/>
    <w:tmpl w:val="CDD29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D6BD1"/>
    <w:multiLevelType w:val="hybridMultilevel"/>
    <w:tmpl w:val="E81C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A0C42"/>
    <w:multiLevelType w:val="hybridMultilevel"/>
    <w:tmpl w:val="DE306636"/>
    <w:lvl w:ilvl="0" w:tplc="7A7413A2">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F228E"/>
    <w:multiLevelType w:val="hybridMultilevel"/>
    <w:tmpl w:val="A44A5104"/>
    <w:lvl w:ilvl="0" w:tplc="4E92C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6533D"/>
    <w:multiLevelType w:val="hybridMultilevel"/>
    <w:tmpl w:val="9FC03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1B7629"/>
    <w:multiLevelType w:val="hybridMultilevel"/>
    <w:tmpl w:val="8D9E6258"/>
    <w:lvl w:ilvl="0" w:tplc="7BB2B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B711DA"/>
    <w:multiLevelType w:val="hybridMultilevel"/>
    <w:tmpl w:val="78D614E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0B968D6"/>
    <w:multiLevelType w:val="hybridMultilevel"/>
    <w:tmpl w:val="E0129DD8"/>
    <w:lvl w:ilvl="0" w:tplc="7BB2B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F1525"/>
    <w:multiLevelType w:val="hybridMultilevel"/>
    <w:tmpl w:val="E800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F52AF"/>
    <w:multiLevelType w:val="hybridMultilevel"/>
    <w:tmpl w:val="C048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D395A"/>
    <w:multiLevelType w:val="hybridMultilevel"/>
    <w:tmpl w:val="0346D622"/>
    <w:lvl w:ilvl="0" w:tplc="AE0A63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65157B"/>
    <w:multiLevelType w:val="hybridMultilevel"/>
    <w:tmpl w:val="91527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054AA"/>
    <w:multiLevelType w:val="hybridMultilevel"/>
    <w:tmpl w:val="69A6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15E28"/>
    <w:multiLevelType w:val="hybridMultilevel"/>
    <w:tmpl w:val="5A4A4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BE48DB"/>
    <w:multiLevelType w:val="hybridMultilevel"/>
    <w:tmpl w:val="694C0C32"/>
    <w:lvl w:ilvl="0" w:tplc="7BB2B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83304"/>
    <w:multiLevelType w:val="multilevel"/>
    <w:tmpl w:val="8D800B94"/>
    <w:lvl w:ilvl="0">
      <w:start w:val="1"/>
      <w:numFmt w:val="decimal"/>
      <w:pStyle w:val="Heading1"/>
      <w:lvlText w:val="%1."/>
      <w:lvlJc w:val="left"/>
      <w:pPr>
        <w:tabs>
          <w:tab w:val="num" w:pos="1854"/>
        </w:tabs>
        <w:ind w:left="185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0"/>
        </w:tabs>
        <w:ind w:left="0" w:firstLine="227"/>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7C510CFD"/>
    <w:multiLevelType w:val="hybridMultilevel"/>
    <w:tmpl w:val="144E3CAA"/>
    <w:lvl w:ilvl="0" w:tplc="7BB2B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53487"/>
    <w:multiLevelType w:val="hybridMultilevel"/>
    <w:tmpl w:val="B1E8BD96"/>
    <w:lvl w:ilvl="0" w:tplc="0D6E754C">
      <w:numFmt w:val="bullet"/>
      <w:lvlText w:val="-"/>
      <w:lvlJc w:val="left"/>
      <w:pPr>
        <w:ind w:left="754" w:hanging="360"/>
      </w:pPr>
      <w:rPr>
        <w:rFonts w:ascii="Arial" w:eastAsia="Times New Roman" w:hAnsi="Arial" w:cs="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7"/>
  </w:num>
  <w:num w:numId="7">
    <w:abstractNumId w:val="19"/>
  </w:num>
  <w:num w:numId="8">
    <w:abstractNumId w:val="9"/>
  </w:num>
  <w:num w:numId="9">
    <w:abstractNumId w:val="2"/>
  </w:num>
  <w:num w:numId="10">
    <w:abstractNumId w:val="26"/>
  </w:num>
  <w:num w:numId="11">
    <w:abstractNumId w:val="1"/>
  </w:num>
  <w:num w:numId="12">
    <w:abstractNumId w:val="10"/>
  </w:num>
  <w:num w:numId="13">
    <w:abstractNumId w:val="15"/>
  </w:num>
  <w:num w:numId="14">
    <w:abstractNumId w:val="8"/>
  </w:num>
  <w:num w:numId="15">
    <w:abstractNumId w:val="6"/>
  </w:num>
  <w:num w:numId="16">
    <w:abstractNumId w:val="4"/>
  </w:num>
  <w:num w:numId="17">
    <w:abstractNumId w:val="18"/>
  </w:num>
  <w:num w:numId="18">
    <w:abstractNumId w:val="29"/>
  </w:num>
  <w:num w:numId="19">
    <w:abstractNumId w:val="20"/>
  </w:num>
  <w:num w:numId="20">
    <w:abstractNumId w:val="14"/>
  </w:num>
  <w:num w:numId="21">
    <w:abstractNumId w:val="11"/>
  </w:num>
  <w:num w:numId="22">
    <w:abstractNumId w:val="0"/>
  </w:num>
  <w:num w:numId="23">
    <w:abstractNumId w:val="13"/>
  </w:num>
  <w:num w:numId="24">
    <w:abstractNumId w:val="27"/>
  </w:num>
  <w:num w:numId="25">
    <w:abstractNumId w:val="3"/>
  </w:num>
  <w:num w:numId="26">
    <w:abstractNumId w:val="22"/>
  </w:num>
  <w:num w:numId="27">
    <w:abstractNumId w:val="25"/>
  </w:num>
  <w:num w:numId="28">
    <w:abstractNumId w:val="17"/>
  </w:num>
  <w:num w:numId="29">
    <w:abstractNumId w:val="24"/>
  </w:num>
  <w:num w:numId="30">
    <w:abstractNumId w:val="16"/>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6E"/>
    <w:rsid w:val="000050F4"/>
    <w:rsid w:val="00005774"/>
    <w:rsid w:val="00012AF7"/>
    <w:rsid w:val="0001527C"/>
    <w:rsid w:val="00015924"/>
    <w:rsid w:val="0002637F"/>
    <w:rsid w:val="000305A0"/>
    <w:rsid w:val="000311B3"/>
    <w:rsid w:val="00033C39"/>
    <w:rsid w:val="00040233"/>
    <w:rsid w:val="00040771"/>
    <w:rsid w:val="000445CD"/>
    <w:rsid w:val="0004550A"/>
    <w:rsid w:val="00045F2E"/>
    <w:rsid w:val="00047875"/>
    <w:rsid w:val="000479E0"/>
    <w:rsid w:val="00047D74"/>
    <w:rsid w:val="00050FEB"/>
    <w:rsid w:val="00051AA3"/>
    <w:rsid w:val="000525BE"/>
    <w:rsid w:val="000540C8"/>
    <w:rsid w:val="00056B1B"/>
    <w:rsid w:val="00056CF3"/>
    <w:rsid w:val="000612C3"/>
    <w:rsid w:val="00064474"/>
    <w:rsid w:val="00070474"/>
    <w:rsid w:val="00073F6D"/>
    <w:rsid w:val="00081946"/>
    <w:rsid w:val="00084BB7"/>
    <w:rsid w:val="00084E98"/>
    <w:rsid w:val="00086D13"/>
    <w:rsid w:val="00092514"/>
    <w:rsid w:val="00092C81"/>
    <w:rsid w:val="0009449B"/>
    <w:rsid w:val="00095157"/>
    <w:rsid w:val="000A1BD4"/>
    <w:rsid w:val="000A22BB"/>
    <w:rsid w:val="000B15AB"/>
    <w:rsid w:val="000B2177"/>
    <w:rsid w:val="000C20AD"/>
    <w:rsid w:val="000D0542"/>
    <w:rsid w:val="000D3BA3"/>
    <w:rsid w:val="000D610A"/>
    <w:rsid w:val="000D7957"/>
    <w:rsid w:val="000D7CCF"/>
    <w:rsid w:val="000E0015"/>
    <w:rsid w:val="000E1FC4"/>
    <w:rsid w:val="000E4A9C"/>
    <w:rsid w:val="000E4FC8"/>
    <w:rsid w:val="000E6485"/>
    <w:rsid w:val="000F0788"/>
    <w:rsid w:val="000F0934"/>
    <w:rsid w:val="000F7833"/>
    <w:rsid w:val="000F7A1C"/>
    <w:rsid w:val="00106377"/>
    <w:rsid w:val="00106D25"/>
    <w:rsid w:val="0011004B"/>
    <w:rsid w:val="00111AB3"/>
    <w:rsid w:val="00112D16"/>
    <w:rsid w:val="0011305D"/>
    <w:rsid w:val="001154EA"/>
    <w:rsid w:val="00121A39"/>
    <w:rsid w:val="00121A3D"/>
    <w:rsid w:val="00122E20"/>
    <w:rsid w:val="00125BFB"/>
    <w:rsid w:val="001275D6"/>
    <w:rsid w:val="00130E9F"/>
    <w:rsid w:val="00131D1D"/>
    <w:rsid w:val="00134F3B"/>
    <w:rsid w:val="00136842"/>
    <w:rsid w:val="00141B2E"/>
    <w:rsid w:val="0014327B"/>
    <w:rsid w:val="0014568F"/>
    <w:rsid w:val="001558FA"/>
    <w:rsid w:val="0015699F"/>
    <w:rsid w:val="00164936"/>
    <w:rsid w:val="0016506A"/>
    <w:rsid w:val="00170B51"/>
    <w:rsid w:val="00171D3F"/>
    <w:rsid w:val="001720E7"/>
    <w:rsid w:val="00172162"/>
    <w:rsid w:val="00173344"/>
    <w:rsid w:val="0018201C"/>
    <w:rsid w:val="00182847"/>
    <w:rsid w:val="00187A71"/>
    <w:rsid w:val="00193A51"/>
    <w:rsid w:val="0019473C"/>
    <w:rsid w:val="00195DEF"/>
    <w:rsid w:val="00196B20"/>
    <w:rsid w:val="001974CD"/>
    <w:rsid w:val="001A0533"/>
    <w:rsid w:val="001A321C"/>
    <w:rsid w:val="001A3A25"/>
    <w:rsid w:val="001A6D77"/>
    <w:rsid w:val="001A6EC4"/>
    <w:rsid w:val="001A7240"/>
    <w:rsid w:val="001B07BC"/>
    <w:rsid w:val="001B41C1"/>
    <w:rsid w:val="001B5654"/>
    <w:rsid w:val="001B7086"/>
    <w:rsid w:val="001C250D"/>
    <w:rsid w:val="001C374A"/>
    <w:rsid w:val="001C4490"/>
    <w:rsid w:val="001C5A9A"/>
    <w:rsid w:val="001C6F25"/>
    <w:rsid w:val="001D5879"/>
    <w:rsid w:val="001F1274"/>
    <w:rsid w:val="001F22C6"/>
    <w:rsid w:val="001F3241"/>
    <w:rsid w:val="001F4B43"/>
    <w:rsid w:val="001F5A8E"/>
    <w:rsid w:val="001F74F4"/>
    <w:rsid w:val="00200D66"/>
    <w:rsid w:val="00201E11"/>
    <w:rsid w:val="00202317"/>
    <w:rsid w:val="00202389"/>
    <w:rsid w:val="00205620"/>
    <w:rsid w:val="00206F57"/>
    <w:rsid w:val="00210A35"/>
    <w:rsid w:val="00211211"/>
    <w:rsid w:val="00215A59"/>
    <w:rsid w:val="0021764E"/>
    <w:rsid w:val="00223795"/>
    <w:rsid w:val="002249A4"/>
    <w:rsid w:val="00224AE7"/>
    <w:rsid w:val="002276A1"/>
    <w:rsid w:val="0023683A"/>
    <w:rsid w:val="002441FA"/>
    <w:rsid w:val="00246830"/>
    <w:rsid w:val="00251015"/>
    <w:rsid w:val="00254B81"/>
    <w:rsid w:val="00254C45"/>
    <w:rsid w:val="00260A68"/>
    <w:rsid w:val="002616DD"/>
    <w:rsid w:val="002634C2"/>
    <w:rsid w:val="00264ACB"/>
    <w:rsid w:val="00264C07"/>
    <w:rsid w:val="00266D64"/>
    <w:rsid w:val="00277B4F"/>
    <w:rsid w:val="00280DB6"/>
    <w:rsid w:val="00283CEB"/>
    <w:rsid w:val="00290AF9"/>
    <w:rsid w:val="00290BD4"/>
    <w:rsid w:val="00295449"/>
    <w:rsid w:val="00296268"/>
    <w:rsid w:val="002A06A1"/>
    <w:rsid w:val="002B07DB"/>
    <w:rsid w:val="002B0CA2"/>
    <w:rsid w:val="002B3017"/>
    <w:rsid w:val="002B5FDE"/>
    <w:rsid w:val="002B6F30"/>
    <w:rsid w:val="002B7242"/>
    <w:rsid w:val="002B7833"/>
    <w:rsid w:val="002C27F7"/>
    <w:rsid w:val="002D2B46"/>
    <w:rsid w:val="002D7A3A"/>
    <w:rsid w:val="002E0518"/>
    <w:rsid w:val="002E15A1"/>
    <w:rsid w:val="002E3F41"/>
    <w:rsid w:val="002E5122"/>
    <w:rsid w:val="002E523A"/>
    <w:rsid w:val="00301067"/>
    <w:rsid w:val="003047CF"/>
    <w:rsid w:val="00312A13"/>
    <w:rsid w:val="00313117"/>
    <w:rsid w:val="0031433F"/>
    <w:rsid w:val="00314AC6"/>
    <w:rsid w:val="0031609F"/>
    <w:rsid w:val="00320EFD"/>
    <w:rsid w:val="00321B77"/>
    <w:rsid w:val="00321D90"/>
    <w:rsid w:val="0032524E"/>
    <w:rsid w:val="00325AA0"/>
    <w:rsid w:val="003316C2"/>
    <w:rsid w:val="0033278E"/>
    <w:rsid w:val="00342D15"/>
    <w:rsid w:val="0035326F"/>
    <w:rsid w:val="003540A6"/>
    <w:rsid w:val="00354864"/>
    <w:rsid w:val="00355380"/>
    <w:rsid w:val="00355B73"/>
    <w:rsid w:val="00356B08"/>
    <w:rsid w:val="003625BC"/>
    <w:rsid w:val="00364A39"/>
    <w:rsid w:val="0037205C"/>
    <w:rsid w:val="0037688A"/>
    <w:rsid w:val="00376D51"/>
    <w:rsid w:val="0038022B"/>
    <w:rsid w:val="003829FC"/>
    <w:rsid w:val="00383FC5"/>
    <w:rsid w:val="00392EA0"/>
    <w:rsid w:val="003930EC"/>
    <w:rsid w:val="003953AA"/>
    <w:rsid w:val="0039650D"/>
    <w:rsid w:val="00397B2F"/>
    <w:rsid w:val="003A2763"/>
    <w:rsid w:val="003B3725"/>
    <w:rsid w:val="003B6B04"/>
    <w:rsid w:val="003B7272"/>
    <w:rsid w:val="003B75DD"/>
    <w:rsid w:val="003C4AA1"/>
    <w:rsid w:val="003D1369"/>
    <w:rsid w:val="003D32B7"/>
    <w:rsid w:val="003D3778"/>
    <w:rsid w:val="003D5EF5"/>
    <w:rsid w:val="003D7144"/>
    <w:rsid w:val="003D79AD"/>
    <w:rsid w:val="003E1FED"/>
    <w:rsid w:val="003E28B0"/>
    <w:rsid w:val="003E3778"/>
    <w:rsid w:val="003E45FC"/>
    <w:rsid w:val="003E6024"/>
    <w:rsid w:val="003F0540"/>
    <w:rsid w:val="003F25DB"/>
    <w:rsid w:val="003F33AA"/>
    <w:rsid w:val="003F4A74"/>
    <w:rsid w:val="00401168"/>
    <w:rsid w:val="0040269D"/>
    <w:rsid w:val="00410B17"/>
    <w:rsid w:val="0041129C"/>
    <w:rsid w:val="00413394"/>
    <w:rsid w:val="00415B2B"/>
    <w:rsid w:val="00415EB3"/>
    <w:rsid w:val="0041783C"/>
    <w:rsid w:val="00417C86"/>
    <w:rsid w:val="00421822"/>
    <w:rsid w:val="00421CA8"/>
    <w:rsid w:val="00425C30"/>
    <w:rsid w:val="0043040B"/>
    <w:rsid w:val="00434CB9"/>
    <w:rsid w:val="004356F6"/>
    <w:rsid w:val="004409A0"/>
    <w:rsid w:val="0044509C"/>
    <w:rsid w:val="00454E2E"/>
    <w:rsid w:val="00457B50"/>
    <w:rsid w:val="004621C6"/>
    <w:rsid w:val="00464D14"/>
    <w:rsid w:val="0046529E"/>
    <w:rsid w:val="0046551C"/>
    <w:rsid w:val="0046552A"/>
    <w:rsid w:val="00466654"/>
    <w:rsid w:val="00470419"/>
    <w:rsid w:val="004729FB"/>
    <w:rsid w:val="00475790"/>
    <w:rsid w:val="00475A3C"/>
    <w:rsid w:val="00475CBB"/>
    <w:rsid w:val="004765B5"/>
    <w:rsid w:val="00483807"/>
    <w:rsid w:val="004838EA"/>
    <w:rsid w:val="004842B2"/>
    <w:rsid w:val="00484D64"/>
    <w:rsid w:val="00485B35"/>
    <w:rsid w:val="004863A5"/>
    <w:rsid w:val="00486A1B"/>
    <w:rsid w:val="00497EAA"/>
    <w:rsid w:val="004A06A2"/>
    <w:rsid w:val="004A2640"/>
    <w:rsid w:val="004A3A98"/>
    <w:rsid w:val="004A7B78"/>
    <w:rsid w:val="004B62B4"/>
    <w:rsid w:val="004C0D7E"/>
    <w:rsid w:val="004C2AE4"/>
    <w:rsid w:val="004C2E2A"/>
    <w:rsid w:val="004C31D2"/>
    <w:rsid w:val="004C71D2"/>
    <w:rsid w:val="004D4359"/>
    <w:rsid w:val="004D4C7E"/>
    <w:rsid w:val="004E0C57"/>
    <w:rsid w:val="004E214F"/>
    <w:rsid w:val="004E2E4C"/>
    <w:rsid w:val="004F26D6"/>
    <w:rsid w:val="004F4900"/>
    <w:rsid w:val="00504C2D"/>
    <w:rsid w:val="005138F9"/>
    <w:rsid w:val="00516388"/>
    <w:rsid w:val="00520769"/>
    <w:rsid w:val="00520A33"/>
    <w:rsid w:val="00522757"/>
    <w:rsid w:val="00522D34"/>
    <w:rsid w:val="0052711B"/>
    <w:rsid w:val="00527445"/>
    <w:rsid w:val="00530DBB"/>
    <w:rsid w:val="005327F9"/>
    <w:rsid w:val="00533494"/>
    <w:rsid w:val="00535CB7"/>
    <w:rsid w:val="00540293"/>
    <w:rsid w:val="005417AB"/>
    <w:rsid w:val="00544F50"/>
    <w:rsid w:val="00550273"/>
    <w:rsid w:val="00561149"/>
    <w:rsid w:val="00562ACE"/>
    <w:rsid w:val="0056355E"/>
    <w:rsid w:val="00563910"/>
    <w:rsid w:val="00565BBF"/>
    <w:rsid w:val="00566805"/>
    <w:rsid w:val="005731D4"/>
    <w:rsid w:val="005748AD"/>
    <w:rsid w:val="00576739"/>
    <w:rsid w:val="00576FEA"/>
    <w:rsid w:val="00583CD9"/>
    <w:rsid w:val="005853F8"/>
    <w:rsid w:val="005861E6"/>
    <w:rsid w:val="00586813"/>
    <w:rsid w:val="005874FC"/>
    <w:rsid w:val="00591F07"/>
    <w:rsid w:val="0059200C"/>
    <w:rsid w:val="00592A18"/>
    <w:rsid w:val="0059415F"/>
    <w:rsid w:val="00595EFF"/>
    <w:rsid w:val="005A4747"/>
    <w:rsid w:val="005A50B9"/>
    <w:rsid w:val="005B3ABE"/>
    <w:rsid w:val="005B464C"/>
    <w:rsid w:val="005B7508"/>
    <w:rsid w:val="005C4F11"/>
    <w:rsid w:val="005C5AFA"/>
    <w:rsid w:val="005C64E8"/>
    <w:rsid w:val="005C71B6"/>
    <w:rsid w:val="005D1151"/>
    <w:rsid w:val="005D5D6D"/>
    <w:rsid w:val="005D6974"/>
    <w:rsid w:val="005D6BF9"/>
    <w:rsid w:val="005D6E88"/>
    <w:rsid w:val="005E0F1A"/>
    <w:rsid w:val="005E0F5C"/>
    <w:rsid w:val="005E6155"/>
    <w:rsid w:val="005E7069"/>
    <w:rsid w:val="005F7ACF"/>
    <w:rsid w:val="006013CE"/>
    <w:rsid w:val="006015EE"/>
    <w:rsid w:val="00603337"/>
    <w:rsid w:val="00606D98"/>
    <w:rsid w:val="00613429"/>
    <w:rsid w:val="0061422B"/>
    <w:rsid w:val="00614352"/>
    <w:rsid w:val="00614BDB"/>
    <w:rsid w:val="00615928"/>
    <w:rsid w:val="0061679D"/>
    <w:rsid w:val="00627133"/>
    <w:rsid w:val="006278F8"/>
    <w:rsid w:val="006279A1"/>
    <w:rsid w:val="00630CD3"/>
    <w:rsid w:val="00631E59"/>
    <w:rsid w:val="00632ECF"/>
    <w:rsid w:val="00633A07"/>
    <w:rsid w:val="00634F1A"/>
    <w:rsid w:val="0063677D"/>
    <w:rsid w:val="00637075"/>
    <w:rsid w:val="006401D9"/>
    <w:rsid w:val="006461EB"/>
    <w:rsid w:val="006465E3"/>
    <w:rsid w:val="0064698D"/>
    <w:rsid w:val="00646C99"/>
    <w:rsid w:val="006523E2"/>
    <w:rsid w:val="006524B3"/>
    <w:rsid w:val="006559D6"/>
    <w:rsid w:val="00655AD9"/>
    <w:rsid w:val="00657A2D"/>
    <w:rsid w:val="00657C21"/>
    <w:rsid w:val="00660470"/>
    <w:rsid w:val="006612D3"/>
    <w:rsid w:val="006672B1"/>
    <w:rsid w:val="00667E3E"/>
    <w:rsid w:val="00671B81"/>
    <w:rsid w:val="0067665D"/>
    <w:rsid w:val="00677205"/>
    <w:rsid w:val="006813D0"/>
    <w:rsid w:val="00682243"/>
    <w:rsid w:val="00690E82"/>
    <w:rsid w:val="00693CEE"/>
    <w:rsid w:val="00694F33"/>
    <w:rsid w:val="0069776D"/>
    <w:rsid w:val="006A13AB"/>
    <w:rsid w:val="006A381C"/>
    <w:rsid w:val="006A44CF"/>
    <w:rsid w:val="006A4537"/>
    <w:rsid w:val="006A4F36"/>
    <w:rsid w:val="006B2DA1"/>
    <w:rsid w:val="006B4F02"/>
    <w:rsid w:val="006C008C"/>
    <w:rsid w:val="006C304E"/>
    <w:rsid w:val="006C45EA"/>
    <w:rsid w:val="006C4686"/>
    <w:rsid w:val="006C4C8A"/>
    <w:rsid w:val="006C6669"/>
    <w:rsid w:val="006C66E6"/>
    <w:rsid w:val="006C7B8A"/>
    <w:rsid w:val="006D2966"/>
    <w:rsid w:val="006D2F4B"/>
    <w:rsid w:val="006D5D4F"/>
    <w:rsid w:val="006D7F47"/>
    <w:rsid w:val="006E0296"/>
    <w:rsid w:val="006E1440"/>
    <w:rsid w:val="006E5B7B"/>
    <w:rsid w:val="006E70E1"/>
    <w:rsid w:val="006F0E3B"/>
    <w:rsid w:val="006F595F"/>
    <w:rsid w:val="006F62D9"/>
    <w:rsid w:val="00700A1E"/>
    <w:rsid w:val="00702545"/>
    <w:rsid w:val="00706D77"/>
    <w:rsid w:val="00712A58"/>
    <w:rsid w:val="00713F26"/>
    <w:rsid w:val="00720C1A"/>
    <w:rsid w:val="00722806"/>
    <w:rsid w:val="007252D3"/>
    <w:rsid w:val="00731094"/>
    <w:rsid w:val="00735386"/>
    <w:rsid w:val="00742547"/>
    <w:rsid w:val="00743B58"/>
    <w:rsid w:val="00746F7D"/>
    <w:rsid w:val="00751654"/>
    <w:rsid w:val="0075587B"/>
    <w:rsid w:val="00757321"/>
    <w:rsid w:val="007608F7"/>
    <w:rsid w:val="00760BEE"/>
    <w:rsid w:val="00762780"/>
    <w:rsid w:val="00763F86"/>
    <w:rsid w:val="00766ABA"/>
    <w:rsid w:val="0077549E"/>
    <w:rsid w:val="007832AB"/>
    <w:rsid w:val="00783493"/>
    <w:rsid w:val="007860A1"/>
    <w:rsid w:val="007901E4"/>
    <w:rsid w:val="0079106E"/>
    <w:rsid w:val="00791ABE"/>
    <w:rsid w:val="0079629E"/>
    <w:rsid w:val="007A01B9"/>
    <w:rsid w:val="007A03F8"/>
    <w:rsid w:val="007A7E2D"/>
    <w:rsid w:val="007B49F7"/>
    <w:rsid w:val="007B6FF2"/>
    <w:rsid w:val="007C0C42"/>
    <w:rsid w:val="007C108E"/>
    <w:rsid w:val="007C4075"/>
    <w:rsid w:val="007C4DAA"/>
    <w:rsid w:val="007C76E6"/>
    <w:rsid w:val="007D10F2"/>
    <w:rsid w:val="007D1204"/>
    <w:rsid w:val="007D1441"/>
    <w:rsid w:val="007D2BF4"/>
    <w:rsid w:val="007D33BD"/>
    <w:rsid w:val="007E2CBF"/>
    <w:rsid w:val="007E3301"/>
    <w:rsid w:val="007E34FE"/>
    <w:rsid w:val="007E5F58"/>
    <w:rsid w:val="007E7228"/>
    <w:rsid w:val="007E78BC"/>
    <w:rsid w:val="007E7E48"/>
    <w:rsid w:val="007F0E52"/>
    <w:rsid w:val="007F4268"/>
    <w:rsid w:val="007F50D6"/>
    <w:rsid w:val="007F602E"/>
    <w:rsid w:val="00801A29"/>
    <w:rsid w:val="00805E19"/>
    <w:rsid w:val="00806E48"/>
    <w:rsid w:val="00812E75"/>
    <w:rsid w:val="00813D70"/>
    <w:rsid w:val="0081435C"/>
    <w:rsid w:val="00814E65"/>
    <w:rsid w:val="008157C4"/>
    <w:rsid w:val="0082023A"/>
    <w:rsid w:val="0082183D"/>
    <w:rsid w:val="0082400E"/>
    <w:rsid w:val="00824EBE"/>
    <w:rsid w:val="008271D7"/>
    <w:rsid w:val="0082738D"/>
    <w:rsid w:val="00831EA8"/>
    <w:rsid w:val="00837318"/>
    <w:rsid w:val="008376F9"/>
    <w:rsid w:val="008416A5"/>
    <w:rsid w:val="00843DD6"/>
    <w:rsid w:val="008542FC"/>
    <w:rsid w:val="00865EC1"/>
    <w:rsid w:val="008662CD"/>
    <w:rsid w:val="00866551"/>
    <w:rsid w:val="00867360"/>
    <w:rsid w:val="00870F63"/>
    <w:rsid w:val="008732E2"/>
    <w:rsid w:val="00877ADE"/>
    <w:rsid w:val="008814D2"/>
    <w:rsid w:val="00881BB4"/>
    <w:rsid w:val="008844C5"/>
    <w:rsid w:val="00886FCE"/>
    <w:rsid w:val="00893AAE"/>
    <w:rsid w:val="008979BF"/>
    <w:rsid w:val="008A2C3D"/>
    <w:rsid w:val="008A4028"/>
    <w:rsid w:val="008A4D12"/>
    <w:rsid w:val="008A69D9"/>
    <w:rsid w:val="008B110E"/>
    <w:rsid w:val="008B3FBF"/>
    <w:rsid w:val="008B6A31"/>
    <w:rsid w:val="008C339B"/>
    <w:rsid w:val="008C3DB7"/>
    <w:rsid w:val="008C4030"/>
    <w:rsid w:val="008C659C"/>
    <w:rsid w:val="008D1683"/>
    <w:rsid w:val="008D1E56"/>
    <w:rsid w:val="008D321F"/>
    <w:rsid w:val="008D4D64"/>
    <w:rsid w:val="008D5CEE"/>
    <w:rsid w:val="008E1B19"/>
    <w:rsid w:val="008E2ABB"/>
    <w:rsid w:val="008E5C58"/>
    <w:rsid w:val="008E7B03"/>
    <w:rsid w:val="008F2DA5"/>
    <w:rsid w:val="008F3455"/>
    <w:rsid w:val="008F6297"/>
    <w:rsid w:val="0090008D"/>
    <w:rsid w:val="0090344B"/>
    <w:rsid w:val="00904A0D"/>
    <w:rsid w:val="00906EDD"/>
    <w:rsid w:val="009107C7"/>
    <w:rsid w:val="00910AAC"/>
    <w:rsid w:val="0091420A"/>
    <w:rsid w:val="00914884"/>
    <w:rsid w:val="00916C2D"/>
    <w:rsid w:val="00916FAB"/>
    <w:rsid w:val="0092176D"/>
    <w:rsid w:val="00925619"/>
    <w:rsid w:val="0093050D"/>
    <w:rsid w:val="00930B37"/>
    <w:rsid w:val="009333CE"/>
    <w:rsid w:val="009352D7"/>
    <w:rsid w:val="00937543"/>
    <w:rsid w:val="00937616"/>
    <w:rsid w:val="00940956"/>
    <w:rsid w:val="009505C1"/>
    <w:rsid w:val="00955FA2"/>
    <w:rsid w:val="009565F0"/>
    <w:rsid w:val="009638E7"/>
    <w:rsid w:val="0096478E"/>
    <w:rsid w:val="009665E6"/>
    <w:rsid w:val="00972A88"/>
    <w:rsid w:val="00973DA5"/>
    <w:rsid w:val="0097526F"/>
    <w:rsid w:val="00976625"/>
    <w:rsid w:val="00977C75"/>
    <w:rsid w:val="00981EDA"/>
    <w:rsid w:val="00984284"/>
    <w:rsid w:val="00984878"/>
    <w:rsid w:val="00984E06"/>
    <w:rsid w:val="009865B0"/>
    <w:rsid w:val="0099369C"/>
    <w:rsid w:val="009A14C2"/>
    <w:rsid w:val="009A2118"/>
    <w:rsid w:val="009A26AD"/>
    <w:rsid w:val="009A4147"/>
    <w:rsid w:val="009A559F"/>
    <w:rsid w:val="009A5E5E"/>
    <w:rsid w:val="009A6A2C"/>
    <w:rsid w:val="009B382E"/>
    <w:rsid w:val="009B4B72"/>
    <w:rsid w:val="009B7166"/>
    <w:rsid w:val="009C3B82"/>
    <w:rsid w:val="009C45E5"/>
    <w:rsid w:val="009D03DE"/>
    <w:rsid w:val="009D0F64"/>
    <w:rsid w:val="009D228A"/>
    <w:rsid w:val="009D30A5"/>
    <w:rsid w:val="009D6F6D"/>
    <w:rsid w:val="009F0487"/>
    <w:rsid w:val="009F0DE7"/>
    <w:rsid w:val="009F0E73"/>
    <w:rsid w:val="009F5FDE"/>
    <w:rsid w:val="009F651E"/>
    <w:rsid w:val="009F6D57"/>
    <w:rsid w:val="009F7795"/>
    <w:rsid w:val="00A016F4"/>
    <w:rsid w:val="00A01E68"/>
    <w:rsid w:val="00A01ECB"/>
    <w:rsid w:val="00A03D4C"/>
    <w:rsid w:val="00A04BC1"/>
    <w:rsid w:val="00A05E54"/>
    <w:rsid w:val="00A06572"/>
    <w:rsid w:val="00A0678C"/>
    <w:rsid w:val="00A07F9F"/>
    <w:rsid w:val="00A12D8E"/>
    <w:rsid w:val="00A14896"/>
    <w:rsid w:val="00A162B6"/>
    <w:rsid w:val="00A17029"/>
    <w:rsid w:val="00A212EA"/>
    <w:rsid w:val="00A23B67"/>
    <w:rsid w:val="00A2494C"/>
    <w:rsid w:val="00A305B3"/>
    <w:rsid w:val="00A31E0A"/>
    <w:rsid w:val="00A34B20"/>
    <w:rsid w:val="00A375A9"/>
    <w:rsid w:val="00A42F52"/>
    <w:rsid w:val="00A43E8B"/>
    <w:rsid w:val="00A45423"/>
    <w:rsid w:val="00A45B52"/>
    <w:rsid w:val="00A53487"/>
    <w:rsid w:val="00A62347"/>
    <w:rsid w:val="00A65FF5"/>
    <w:rsid w:val="00A66DA4"/>
    <w:rsid w:val="00A71F75"/>
    <w:rsid w:val="00A76859"/>
    <w:rsid w:val="00A77B97"/>
    <w:rsid w:val="00A83090"/>
    <w:rsid w:val="00A850FC"/>
    <w:rsid w:val="00A852C6"/>
    <w:rsid w:val="00A85B60"/>
    <w:rsid w:val="00A861DF"/>
    <w:rsid w:val="00A871D2"/>
    <w:rsid w:val="00A91122"/>
    <w:rsid w:val="00A92869"/>
    <w:rsid w:val="00A96402"/>
    <w:rsid w:val="00A97D02"/>
    <w:rsid w:val="00AA0537"/>
    <w:rsid w:val="00AA4511"/>
    <w:rsid w:val="00AA4ABC"/>
    <w:rsid w:val="00AB29B5"/>
    <w:rsid w:val="00AB4EE9"/>
    <w:rsid w:val="00AB5786"/>
    <w:rsid w:val="00AB6D47"/>
    <w:rsid w:val="00AB6F0A"/>
    <w:rsid w:val="00AB70B1"/>
    <w:rsid w:val="00AC67A2"/>
    <w:rsid w:val="00AD2818"/>
    <w:rsid w:val="00AD4E65"/>
    <w:rsid w:val="00AD7DAB"/>
    <w:rsid w:val="00AE090F"/>
    <w:rsid w:val="00AE66D1"/>
    <w:rsid w:val="00AE71E4"/>
    <w:rsid w:val="00AF2BF0"/>
    <w:rsid w:val="00B06AE9"/>
    <w:rsid w:val="00B07E15"/>
    <w:rsid w:val="00B11F9D"/>
    <w:rsid w:val="00B24E2F"/>
    <w:rsid w:val="00B25AAE"/>
    <w:rsid w:val="00B26EE8"/>
    <w:rsid w:val="00B3197F"/>
    <w:rsid w:val="00B3230A"/>
    <w:rsid w:val="00B32486"/>
    <w:rsid w:val="00B32575"/>
    <w:rsid w:val="00B3381E"/>
    <w:rsid w:val="00B34E29"/>
    <w:rsid w:val="00B372D1"/>
    <w:rsid w:val="00B40267"/>
    <w:rsid w:val="00B405F6"/>
    <w:rsid w:val="00B502C8"/>
    <w:rsid w:val="00B519BC"/>
    <w:rsid w:val="00B52649"/>
    <w:rsid w:val="00B562B0"/>
    <w:rsid w:val="00B74FED"/>
    <w:rsid w:val="00B76D4F"/>
    <w:rsid w:val="00B77E9F"/>
    <w:rsid w:val="00B80B39"/>
    <w:rsid w:val="00B86775"/>
    <w:rsid w:val="00B87BC3"/>
    <w:rsid w:val="00B92C44"/>
    <w:rsid w:val="00B9365C"/>
    <w:rsid w:val="00B94F8E"/>
    <w:rsid w:val="00B979CD"/>
    <w:rsid w:val="00BA2F63"/>
    <w:rsid w:val="00BA3573"/>
    <w:rsid w:val="00BA6396"/>
    <w:rsid w:val="00BB1DF8"/>
    <w:rsid w:val="00BB1F3B"/>
    <w:rsid w:val="00BB7786"/>
    <w:rsid w:val="00BC3BD4"/>
    <w:rsid w:val="00BC617F"/>
    <w:rsid w:val="00BD5497"/>
    <w:rsid w:val="00BD58E2"/>
    <w:rsid w:val="00BD5F72"/>
    <w:rsid w:val="00BD7AC1"/>
    <w:rsid w:val="00BE05FD"/>
    <w:rsid w:val="00BE0B25"/>
    <w:rsid w:val="00BE0D31"/>
    <w:rsid w:val="00BE3459"/>
    <w:rsid w:val="00BE68DC"/>
    <w:rsid w:val="00BF241B"/>
    <w:rsid w:val="00BF37B9"/>
    <w:rsid w:val="00BF473C"/>
    <w:rsid w:val="00BF4F42"/>
    <w:rsid w:val="00BF551A"/>
    <w:rsid w:val="00BF7B22"/>
    <w:rsid w:val="00C0040B"/>
    <w:rsid w:val="00C0074B"/>
    <w:rsid w:val="00C05B29"/>
    <w:rsid w:val="00C13763"/>
    <w:rsid w:val="00C16DCF"/>
    <w:rsid w:val="00C17B51"/>
    <w:rsid w:val="00C21960"/>
    <w:rsid w:val="00C27A1E"/>
    <w:rsid w:val="00C31B8B"/>
    <w:rsid w:val="00C3481F"/>
    <w:rsid w:val="00C36427"/>
    <w:rsid w:val="00C42D78"/>
    <w:rsid w:val="00C43A75"/>
    <w:rsid w:val="00C47727"/>
    <w:rsid w:val="00C47AC1"/>
    <w:rsid w:val="00C500EC"/>
    <w:rsid w:val="00C50925"/>
    <w:rsid w:val="00C51702"/>
    <w:rsid w:val="00C53CFD"/>
    <w:rsid w:val="00C549E3"/>
    <w:rsid w:val="00C55049"/>
    <w:rsid w:val="00C618B3"/>
    <w:rsid w:val="00C669E1"/>
    <w:rsid w:val="00C67209"/>
    <w:rsid w:val="00C774BB"/>
    <w:rsid w:val="00C803A2"/>
    <w:rsid w:val="00C8101D"/>
    <w:rsid w:val="00C821C0"/>
    <w:rsid w:val="00C8289A"/>
    <w:rsid w:val="00C85839"/>
    <w:rsid w:val="00C9172F"/>
    <w:rsid w:val="00C923C5"/>
    <w:rsid w:val="00C929D8"/>
    <w:rsid w:val="00C94B4B"/>
    <w:rsid w:val="00C95EA8"/>
    <w:rsid w:val="00CA0C89"/>
    <w:rsid w:val="00CA1DB0"/>
    <w:rsid w:val="00CA4DCC"/>
    <w:rsid w:val="00CA6ACF"/>
    <w:rsid w:val="00CA7DAD"/>
    <w:rsid w:val="00CB0E48"/>
    <w:rsid w:val="00CB265C"/>
    <w:rsid w:val="00CB38DB"/>
    <w:rsid w:val="00CB4620"/>
    <w:rsid w:val="00CB6358"/>
    <w:rsid w:val="00CB72A9"/>
    <w:rsid w:val="00CC23A8"/>
    <w:rsid w:val="00CC4BF6"/>
    <w:rsid w:val="00CC62E5"/>
    <w:rsid w:val="00CD017B"/>
    <w:rsid w:val="00CD1BEA"/>
    <w:rsid w:val="00CD300D"/>
    <w:rsid w:val="00CD39BF"/>
    <w:rsid w:val="00CD6E5C"/>
    <w:rsid w:val="00CD7078"/>
    <w:rsid w:val="00CE0B61"/>
    <w:rsid w:val="00CE2209"/>
    <w:rsid w:val="00CE2266"/>
    <w:rsid w:val="00CE3C67"/>
    <w:rsid w:val="00CE5E9E"/>
    <w:rsid w:val="00CE6A17"/>
    <w:rsid w:val="00CE7D2F"/>
    <w:rsid w:val="00CF1415"/>
    <w:rsid w:val="00CF684A"/>
    <w:rsid w:val="00D054AB"/>
    <w:rsid w:val="00D07222"/>
    <w:rsid w:val="00D119C7"/>
    <w:rsid w:val="00D11A35"/>
    <w:rsid w:val="00D14719"/>
    <w:rsid w:val="00D1799E"/>
    <w:rsid w:val="00D246B8"/>
    <w:rsid w:val="00D305E5"/>
    <w:rsid w:val="00D31B5B"/>
    <w:rsid w:val="00D3213F"/>
    <w:rsid w:val="00D32F45"/>
    <w:rsid w:val="00D417CD"/>
    <w:rsid w:val="00D443B9"/>
    <w:rsid w:val="00D44755"/>
    <w:rsid w:val="00D44816"/>
    <w:rsid w:val="00D52933"/>
    <w:rsid w:val="00D5628B"/>
    <w:rsid w:val="00D5757C"/>
    <w:rsid w:val="00D60CFE"/>
    <w:rsid w:val="00D615A5"/>
    <w:rsid w:val="00D65E87"/>
    <w:rsid w:val="00D6634B"/>
    <w:rsid w:val="00D67113"/>
    <w:rsid w:val="00D676CD"/>
    <w:rsid w:val="00D85BB6"/>
    <w:rsid w:val="00D85ED2"/>
    <w:rsid w:val="00D918B7"/>
    <w:rsid w:val="00D91C7A"/>
    <w:rsid w:val="00D93373"/>
    <w:rsid w:val="00DA1816"/>
    <w:rsid w:val="00DA2C92"/>
    <w:rsid w:val="00DA62EA"/>
    <w:rsid w:val="00DB14A9"/>
    <w:rsid w:val="00DB2742"/>
    <w:rsid w:val="00DB6B94"/>
    <w:rsid w:val="00DC3CB5"/>
    <w:rsid w:val="00DC45AE"/>
    <w:rsid w:val="00DC7283"/>
    <w:rsid w:val="00DC76CB"/>
    <w:rsid w:val="00DC7A73"/>
    <w:rsid w:val="00DC7CA4"/>
    <w:rsid w:val="00DD046F"/>
    <w:rsid w:val="00DD2A51"/>
    <w:rsid w:val="00DD3A7D"/>
    <w:rsid w:val="00DD41D3"/>
    <w:rsid w:val="00DD5BFB"/>
    <w:rsid w:val="00DD5C74"/>
    <w:rsid w:val="00DD5DB3"/>
    <w:rsid w:val="00DE1C08"/>
    <w:rsid w:val="00DE4688"/>
    <w:rsid w:val="00DE7B7B"/>
    <w:rsid w:val="00DF4C92"/>
    <w:rsid w:val="00DF7479"/>
    <w:rsid w:val="00E01230"/>
    <w:rsid w:val="00E018A4"/>
    <w:rsid w:val="00E0567C"/>
    <w:rsid w:val="00E05892"/>
    <w:rsid w:val="00E12E7C"/>
    <w:rsid w:val="00E148B6"/>
    <w:rsid w:val="00E170B9"/>
    <w:rsid w:val="00E17DEB"/>
    <w:rsid w:val="00E23B86"/>
    <w:rsid w:val="00E27A1B"/>
    <w:rsid w:val="00E27F43"/>
    <w:rsid w:val="00E33186"/>
    <w:rsid w:val="00E33424"/>
    <w:rsid w:val="00E35CA1"/>
    <w:rsid w:val="00E37437"/>
    <w:rsid w:val="00E424BC"/>
    <w:rsid w:val="00E43441"/>
    <w:rsid w:val="00E46C1B"/>
    <w:rsid w:val="00E47AD1"/>
    <w:rsid w:val="00E504CD"/>
    <w:rsid w:val="00E52638"/>
    <w:rsid w:val="00E529DB"/>
    <w:rsid w:val="00E538AA"/>
    <w:rsid w:val="00E61387"/>
    <w:rsid w:val="00E7192F"/>
    <w:rsid w:val="00E74EAA"/>
    <w:rsid w:val="00E75BC7"/>
    <w:rsid w:val="00E77F68"/>
    <w:rsid w:val="00E823F6"/>
    <w:rsid w:val="00E876C6"/>
    <w:rsid w:val="00E92FE4"/>
    <w:rsid w:val="00E96AF5"/>
    <w:rsid w:val="00E96EF1"/>
    <w:rsid w:val="00EA3CB3"/>
    <w:rsid w:val="00EA6658"/>
    <w:rsid w:val="00EB2195"/>
    <w:rsid w:val="00EB2315"/>
    <w:rsid w:val="00EB43EB"/>
    <w:rsid w:val="00EB652A"/>
    <w:rsid w:val="00EB7133"/>
    <w:rsid w:val="00EC1394"/>
    <w:rsid w:val="00EC1C9F"/>
    <w:rsid w:val="00EC1CD4"/>
    <w:rsid w:val="00EC270B"/>
    <w:rsid w:val="00EC3D63"/>
    <w:rsid w:val="00EC3E74"/>
    <w:rsid w:val="00EC5B03"/>
    <w:rsid w:val="00EC6A4E"/>
    <w:rsid w:val="00EC78B2"/>
    <w:rsid w:val="00ED0CA4"/>
    <w:rsid w:val="00ED52B5"/>
    <w:rsid w:val="00ED6A2F"/>
    <w:rsid w:val="00EE01D8"/>
    <w:rsid w:val="00EE1D22"/>
    <w:rsid w:val="00EE57BD"/>
    <w:rsid w:val="00EE61D1"/>
    <w:rsid w:val="00EF0A52"/>
    <w:rsid w:val="00EF0C51"/>
    <w:rsid w:val="00EF206E"/>
    <w:rsid w:val="00EF2314"/>
    <w:rsid w:val="00EF248C"/>
    <w:rsid w:val="00EF3C27"/>
    <w:rsid w:val="00EF43D9"/>
    <w:rsid w:val="00EF7F01"/>
    <w:rsid w:val="00F00319"/>
    <w:rsid w:val="00F00D79"/>
    <w:rsid w:val="00F01F36"/>
    <w:rsid w:val="00F02C5B"/>
    <w:rsid w:val="00F05175"/>
    <w:rsid w:val="00F06692"/>
    <w:rsid w:val="00F17E8E"/>
    <w:rsid w:val="00F21E13"/>
    <w:rsid w:val="00F26584"/>
    <w:rsid w:val="00F2674E"/>
    <w:rsid w:val="00F27163"/>
    <w:rsid w:val="00F27E75"/>
    <w:rsid w:val="00F3013F"/>
    <w:rsid w:val="00F30A29"/>
    <w:rsid w:val="00F313C8"/>
    <w:rsid w:val="00F3529E"/>
    <w:rsid w:val="00F37AFB"/>
    <w:rsid w:val="00F463BA"/>
    <w:rsid w:val="00F47CF1"/>
    <w:rsid w:val="00F53D3A"/>
    <w:rsid w:val="00F6311C"/>
    <w:rsid w:val="00F64324"/>
    <w:rsid w:val="00F659C6"/>
    <w:rsid w:val="00F65D54"/>
    <w:rsid w:val="00F678E8"/>
    <w:rsid w:val="00F702B6"/>
    <w:rsid w:val="00F70525"/>
    <w:rsid w:val="00F70715"/>
    <w:rsid w:val="00F77F2E"/>
    <w:rsid w:val="00F823F4"/>
    <w:rsid w:val="00F848EC"/>
    <w:rsid w:val="00F858A1"/>
    <w:rsid w:val="00F90BF9"/>
    <w:rsid w:val="00F91077"/>
    <w:rsid w:val="00F92351"/>
    <w:rsid w:val="00F93B24"/>
    <w:rsid w:val="00F93DF6"/>
    <w:rsid w:val="00FA0D86"/>
    <w:rsid w:val="00FA4928"/>
    <w:rsid w:val="00FA57A3"/>
    <w:rsid w:val="00FB27FC"/>
    <w:rsid w:val="00FB353E"/>
    <w:rsid w:val="00FB443D"/>
    <w:rsid w:val="00FB558F"/>
    <w:rsid w:val="00FB5E07"/>
    <w:rsid w:val="00FB7B05"/>
    <w:rsid w:val="00FB7E24"/>
    <w:rsid w:val="00FC279B"/>
    <w:rsid w:val="00FC3B70"/>
    <w:rsid w:val="00FC5CC0"/>
    <w:rsid w:val="00FC5F29"/>
    <w:rsid w:val="00FD0AE7"/>
    <w:rsid w:val="00FD2035"/>
    <w:rsid w:val="00FD2275"/>
    <w:rsid w:val="00FD266E"/>
    <w:rsid w:val="00FD3DAD"/>
    <w:rsid w:val="00FD49FC"/>
    <w:rsid w:val="00FD665B"/>
    <w:rsid w:val="00FE1703"/>
    <w:rsid w:val="00FE44EC"/>
    <w:rsid w:val="00FE7963"/>
    <w:rsid w:val="00FF071B"/>
    <w:rsid w:val="00FF3401"/>
    <w:rsid w:val="00FF54DC"/>
    <w:rsid w:val="00FF56EE"/>
    <w:rsid w:val="00FF5805"/>
    <w:rsid w:val="00FF6839"/>
    <w:rsid w:val="00FF6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BD080-A6C2-4EBF-9F1A-BAD64114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15"/>
    <w:pPr>
      <w:spacing w:before="120" w:after="120"/>
      <w:jc w:val="both"/>
    </w:pPr>
    <w:rPr>
      <w:rFonts w:ascii="Arial" w:hAnsi="Arial"/>
      <w:szCs w:val="24"/>
      <w:lang w:val="en-GB" w:eastAsia="it-IT"/>
    </w:rPr>
  </w:style>
  <w:style w:type="paragraph" w:styleId="Heading1">
    <w:name w:val="heading 1"/>
    <w:basedOn w:val="Normal"/>
    <w:next w:val="Normal"/>
    <w:link w:val="Heading1Char"/>
    <w:qFormat/>
    <w:rsid w:val="00172162"/>
    <w:pPr>
      <w:keepNext/>
      <w:numPr>
        <w:numId w:val="1"/>
      </w:numPr>
      <w:spacing w:before="360" w:after="360"/>
      <w:outlineLvl w:val="0"/>
    </w:pPr>
    <w:rPr>
      <w:rFonts w:ascii="Futura Std Book" w:hAnsi="Futura Std Book"/>
      <w:b/>
      <w:bCs/>
      <w:caps/>
      <w:kern w:val="32"/>
      <w:sz w:val="24"/>
      <w:szCs w:val="32"/>
      <w:lang w:val="x-none" w:eastAsia="x-none"/>
    </w:rPr>
  </w:style>
  <w:style w:type="paragraph" w:styleId="Heading2">
    <w:name w:val="heading 2"/>
    <w:basedOn w:val="Heading1"/>
    <w:next w:val="Normal"/>
    <w:link w:val="Heading2Char"/>
    <w:qFormat/>
    <w:rsid w:val="00172162"/>
    <w:pPr>
      <w:numPr>
        <w:ilvl w:val="1"/>
      </w:numPr>
      <w:outlineLvl w:val="1"/>
    </w:pPr>
    <w:rPr>
      <w:bCs w:val="0"/>
      <w:iCs/>
      <w:caps w:val="0"/>
      <w:sz w:val="22"/>
      <w:szCs w:val="28"/>
    </w:rPr>
  </w:style>
  <w:style w:type="paragraph" w:styleId="Heading3">
    <w:name w:val="heading 3"/>
    <w:basedOn w:val="Heading2"/>
    <w:next w:val="Normal"/>
    <w:link w:val="Heading3Char"/>
    <w:qFormat/>
    <w:rsid w:val="00172162"/>
    <w:pPr>
      <w:numPr>
        <w:ilvl w:val="2"/>
      </w:numPr>
      <w:spacing w:after="120"/>
      <w:outlineLvl w:val="2"/>
    </w:pPr>
    <w:rPr>
      <w:bCs/>
      <w:sz w:val="20"/>
      <w:szCs w:val="26"/>
    </w:rPr>
  </w:style>
  <w:style w:type="paragraph" w:styleId="Heading4">
    <w:name w:val="heading 4"/>
    <w:basedOn w:val="Heading3"/>
    <w:next w:val="Normal"/>
    <w:link w:val="Heading4Char"/>
    <w:qFormat/>
    <w:rsid w:val="00172162"/>
    <w:pPr>
      <w:numPr>
        <w:ilvl w:val="0"/>
        <w:numId w:val="0"/>
      </w:numPr>
      <w:outlineLvl w:val="3"/>
    </w:pPr>
  </w:style>
  <w:style w:type="paragraph" w:styleId="Heading5">
    <w:name w:val="heading 5"/>
    <w:basedOn w:val="Normal"/>
    <w:next w:val="Normal"/>
    <w:link w:val="Heading5Char"/>
    <w:qFormat/>
    <w:rsid w:val="00172162"/>
    <w:pPr>
      <w:keepNext/>
      <w:jc w:val="center"/>
      <w:outlineLvl w:val="4"/>
    </w:pPr>
    <w:rPr>
      <w:b/>
      <w:bCs/>
      <w:sz w:val="18"/>
      <w:lang w:val="x-none" w:eastAsia="x-none"/>
    </w:rPr>
  </w:style>
  <w:style w:type="paragraph" w:styleId="Heading6">
    <w:name w:val="heading 6"/>
    <w:basedOn w:val="Normal"/>
    <w:next w:val="Normal"/>
    <w:link w:val="Heading6Char"/>
    <w:qFormat/>
    <w:rsid w:val="00172162"/>
    <w:pPr>
      <w:spacing w:before="240" w:after="60" w:line="360" w:lineRule="auto"/>
      <w:jc w:val="left"/>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172162"/>
    <w:pPr>
      <w:keepNext/>
      <w:outlineLvl w:val="6"/>
    </w:pPr>
    <w:rPr>
      <w:rFonts w:ascii="Futura Std Book" w:hAnsi="Futura Std Book"/>
      <w:sz w:val="14"/>
      <w:lang w:val="x-none" w:eastAsia="x-none"/>
    </w:rPr>
  </w:style>
  <w:style w:type="paragraph" w:styleId="Heading8">
    <w:name w:val="heading 8"/>
    <w:basedOn w:val="Normal"/>
    <w:next w:val="Normal"/>
    <w:link w:val="Heading8Char"/>
    <w:qFormat/>
    <w:rsid w:val="00172162"/>
    <w:pPr>
      <w:keepNext/>
      <w:pBdr>
        <w:top w:val="single" w:sz="4" w:space="1" w:color="auto"/>
        <w:left w:val="single" w:sz="4" w:space="4" w:color="auto"/>
        <w:bottom w:val="single" w:sz="4" w:space="1" w:color="auto"/>
        <w:right w:val="single" w:sz="4" w:space="4" w:color="auto"/>
      </w:pBdr>
      <w:spacing w:before="0" w:after="0"/>
      <w:outlineLvl w:val="7"/>
    </w:pPr>
    <w:rPr>
      <w:rFonts w:ascii="Futura Lt BT" w:hAnsi="Futura Lt BT"/>
      <w:i/>
      <w:iCs/>
      <w:sz w:val="22"/>
      <w:szCs w:val="22"/>
      <w:u w:val="single"/>
      <w:lang w:val="x-none" w:eastAsia="x-none"/>
    </w:rPr>
  </w:style>
  <w:style w:type="paragraph" w:styleId="Heading9">
    <w:name w:val="heading 9"/>
    <w:basedOn w:val="Normal"/>
    <w:next w:val="Normal"/>
    <w:link w:val="Heading9Char"/>
    <w:qFormat/>
    <w:rsid w:val="00172162"/>
    <w:pPr>
      <w:keepNext/>
      <w:spacing w:before="0" w:after="0"/>
      <w:jc w:val="center"/>
      <w:outlineLvl w:val="8"/>
    </w:pPr>
    <w:rPr>
      <w:b/>
      <w:sz w:val="16"/>
      <w:szCs w:val="1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162"/>
    <w:rPr>
      <w:rFonts w:ascii="Futura Std Book" w:hAnsi="Futura Std Book" w:cs="Arial"/>
      <w:b/>
      <w:bCs/>
      <w:caps/>
      <w:kern w:val="32"/>
      <w:sz w:val="24"/>
      <w:szCs w:val="32"/>
    </w:rPr>
  </w:style>
  <w:style w:type="character" w:customStyle="1" w:styleId="Heading2Char">
    <w:name w:val="Heading 2 Char"/>
    <w:link w:val="Heading2"/>
    <w:rsid w:val="00172162"/>
    <w:rPr>
      <w:rFonts w:ascii="Futura Std Book" w:hAnsi="Futura Std Book" w:cs="Arial"/>
      <w:b/>
      <w:iCs/>
      <w:kern w:val="32"/>
      <w:sz w:val="22"/>
      <w:szCs w:val="28"/>
    </w:rPr>
  </w:style>
  <w:style w:type="character" w:customStyle="1" w:styleId="Heading3Char">
    <w:name w:val="Heading 3 Char"/>
    <w:link w:val="Heading3"/>
    <w:rsid w:val="00172162"/>
    <w:rPr>
      <w:rFonts w:ascii="Futura Std Book" w:hAnsi="Futura Std Book" w:cs="Arial"/>
      <w:b/>
      <w:bCs/>
      <w:iCs/>
      <w:kern w:val="32"/>
      <w:szCs w:val="26"/>
    </w:rPr>
  </w:style>
  <w:style w:type="character" w:customStyle="1" w:styleId="Heading4Char">
    <w:name w:val="Heading 4 Char"/>
    <w:link w:val="Heading4"/>
    <w:rsid w:val="00172162"/>
    <w:rPr>
      <w:rFonts w:ascii="Futura Std Book" w:hAnsi="Futura Std Book" w:cs="Arial"/>
      <w:b/>
      <w:bCs/>
      <w:iCs/>
      <w:kern w:val="32"/>
      <w:szCs w:val="26"/>
    </w:rPr>
  </w:style>
  <w:style w:type="character" w:customStyle="1" w:styleId="Heading5Char">
    <w:name w:val="Heading 5 Char"/>
    <w:link w:val="Heading5"/>
    <w:rsid w:val="00172162"/>
    <w:rPr>
      <w:rFonts w:ascii="Arial" w:hAnsi="Arial" w:cs="Arial"/>
      <w:b/>
      <w:bCs/>
      <w:sz w:val="18"/>
      <w:szCs w:val="24"/>
    </w:rPr>
  </w:style>
  <w:style w:type="character" w:customStyle="1" w:styleId="Heading6Char">
    <w:name w:val="Heading 6 Char"/>
    <w:link w:val="Heading6"/>
    <w:rsid w:val="00172162"/>
    <w:rPr>
      <w:b/>
      <w:bCs/>
      <w:sz w:val="22"/>
      <w:szCs w:val="22"/>
    </w:rPr>
  </w:style>
  <w:style w:type="character" w:customStyle="1" w:styleId="Heading7Char">
    <w:name w:val="Heading 7 Char"/>
    <w:link w:val="Heading7"/>
    <w:rsid w:val="00172162"/>
    <w:rPr>
      <w:rFonts w:ascii="Futura Std Book" w:hAnsi="Futura Std Book"/>
      <w:sz w:val="14"/>
      <w:szCs w:val="24"/>
    </w:rPr>
  </w:style>
  <w:style w:type="character" w:customStyle="1" w:styleId="Heading8Char">
    <w:name w:val="Heading 8 Char"/>
    <w:link w:val="Heading8"/>
    <w:rsid w:val="00172162"/>
    <w:rPr>
      <w:rFonts w:ascii="Futura Lt BT" w:hAnsi="Futura Lt BT"/>
      <w:i/>
      <w:iCs/>
      <w:sz w:val="22"/>
      <w:szCs w:val="22"/>
      <w:u w:val="single"/>
    </w:rPr>
  </w:style>
  <w:style w:type="character" w:customStyle="1" w:styleId="Heading9Char">
    <w:name w:val="Heading 9 Char"/>
    <w:link w:val="Heading9"/>
    <w:rsid w:val="00172162"/>
    <w:rPr>
      <w:rFonts w:ascii="Arial" w:hAnsi="Arial"/>
      <w:b/>
      <w:sz w:val="16"/>
      <w:szCs w:val="16"/>
      <w:lang w:val="en-GB"/>
    </w:rPr>
  </w:style>
  <w:style w:type="paragraph" w:styleId="Caption">
    <w:name w:val="caption"/>
    <w:basedOn w:val="Normal"/>
    <w:next w:val="Normal"/>
    <w:qFormat/>
    <w:rsid w:val="00172162"/>
    <w:pPr>
      <w:jc w:val="center"/>
    </w:pPr>
    <w:rPr>
      <w:b/>
      <w:bCs/>
      <w:szCs w:val="20"/>
    </w:rPr>
  </w:style>
  <w:style w:type="paragraph" w:styleId="Title">
    <w:name w:val="Title"/>
    <w:basedOn w:val="Normal"/>
    <w:link w:val="TitleChar"/>
    <w:qFormat/>
    <w:rsid w:val="00172162"/>
    <w:pPr>
      <w:spacing w:before="0" w:after="0"/>
      <w:jc w:val="center"/>
    </w:pPr>
    <w:rPr>
      <w:rFonts w:ascii="Futura Std Book" w:hAnsi="Futura Std Book"/>
      <w:b/>
      <w:bCs/>
      <w:sz w:val="24"/>
      <w:lang w:val="x-none" w:eastAsia="x-none"/>
    </w:rPr>
  </w:style>
  <w:style w:type="character" w:customStyle="1" w:styleId="TitleChar">
    <w:name w:val="Title Char"/>
    <w:link w:val="Title"/>
    <w:rsid w:val="00172162"/>
    <w:rPr>
      <w:rFonts w:ascii="Futura Std Book" w:hAnsi="Futura Std Book"/>
      <w:b/>
      <w:bCs/>
      <w:sz w:val="24"/>
      <w:szCs w:val="24"/>
    </w:rPr>
  </w:style>
  <w:style w:type="paragraph" w:styleId="Subtitle">
    <w:name w:val="Subtitle"/>
    <w:basedOn w:val="Normal"/>
    <w:link w:val="SubtitleChar"/>
    <w:qFormat/>
    <w:rsid w:val="00172162"/>
    <w:pPr>
      <w:spacing w:before="0" w:after="0"/>
      <w:jc w:val="left"/>
    </w:pPr>
    <w:rPr>
      <w:rFonts w:ascii="Futura Lt BT" w:hAnsi="Futura Lt BT"/>
      <w:b/>
      <w:bCs/>
      <w:sz w:val="24"/>
      <w:lang w:val="x-none" w:eastAsia="x-none"/>
    </w:rPr>
  </w:style>
  <w:style w:type="character" w:customStyle="1" w:styleId="SubtitleChar">
    <w:name w:val="Subtitle Char"/>
    <w:link w:val="Subtitle"/>
    <w:rsid w:val="00172162"/>
    <w:rPr>
      <w:rFonts w:ascii="Futura Lt BT" w:hAnsi="Futura Lt BT"/>
      <w:b/>
      <w:bCs/>
      <w:sz w:val="24"/>
      <w:szCs w:val="24"/>
    </w:rPr>
  </w:style>
  <w:style w:type="paragraph" w:styleId="ListParagraph">
    <w:name w:val="List Paragraph"/>
    <w:basedOn w:val="Normal"/>
    <w:uiPriority w:val="34"/>
    <w:qFormat/>
    <w:rsid w:val="00172162"/>
    <w:pPr>
      <w:spacing w:before="0" w:after="0"/>
      <w:ind w:left="708"/>
      <w:jc w:val="left"/>
    </w:pPr>
    <w:rPr>
      <w:rFonts w:ascii="Times New Roman" w:hAnsi="Times New Roman"/>
      <w:sz w:val="24"/>
    </w:rPr>
  </w:style>
  <w:style w:type="paragraph" w:styleId="Header">
    <w:name w:val="header"/>
    <w:basedOn w:val="Normal"/>
    <w:link w:val="HeaderChar"/>
    <w:uiPriority w:val="99"/>
    <w:unhideWhenUsed/>
    <w:rsid w:val="00F70715"/>
    <w:pPr>
      <w:tabs>
        <w:tab w:val="center" w:pos="4819"/>
        <w:tab w:val="right" w:pos="9638"/>
      </w:tabs>
    </w:pPr>
    <w:rPr>
      <w:lang w:val="x-none" w:eastAsia="x-none"/>
    </w:rPr>
  </w:style>
  <w:style w:type="character" w:customStyle="1" w:styleId="HeaderChar">
    <w:name w:val="Header Char"/>
    <w:link w:val="Header"/>
    <w:uiPriority w:val="99"/>
    <w:rsid w:val="00F70715"/>
    <w:rPr>
      <w:rFonts w:ascii="Arial" w:hAnsi="Arial"/>
      <w:szCs w:val="24"/>
    </w:rPr>
  </w:style>
  <w:style w:type="paragraph" w:styleId="Footer">
    <w:name w:val="footer"/>
    <w:basedOn w:val="Normal"/>
    <w:link w:val="FooterChar"/>
    <w:uiPriority w:val="99"/>
    <w:semiHidden/>
    <w:unhideWhenUsed/>
    <w:rsid w:val="00F70715"/>
    <w:pPr>
      <w:tabs>
        <w:tab w:val="center" w:pos="4819"/>
        <w:tab w:val="right" w:pos="9638"/>
      </w:tabs>
    </w:pPr>
    <w:rPr>
      <w:lang w:val="x-none" w:eastAsia="x-none"/>
    </w:rPr>
  </w:style>
  <w:style w:type="character" w:customStyle="1" w:styleId="FooterChar">
    <w:name w:val="Footer Char"/>
    <w:link w:val="Footer"/>
    <w:uiPriority w:val="99"/>
    <w:semiHidden/>
    <w:rsid w:val="00F70715"/>
    <w:rPr>
      <w:rFonts w:ascii="Arial" w:hAnsi="Arial"/>
      <w:szCs w:val="24"/>
    </w:rPr>
  </w:style>
  <w:style w:type="table" w:styleId="TableGrid">
    <w:name w:val="Table Grid"/>
    <w:basedOn w:val="TableNormal"/>
    <w:uiPriority w:val="59"/>
    <w:rsid w:val="00486A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86A1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6A1B"/>
    <w:rPr>
      <w:rFonts w:ascii="Tahoma" w:hAnsi="Tahoma" w:cs="Tahoma"/>
      <w:sz w:val="16"/>
      <w:szCs w:val="16"/>
    </w:rPr>
  </w:style>
  <w:style w:type="character" w:styleId="CommentReference">
    <w:name w:val="annotation reference"/>
    <w:uiPriority w:val="99"/>
    <w:semiHidden/>
    <w:unhideWhenUsed/>
    <w:rsid w:val="00486A1B"/>
    <w:rPr>
      <w:sz w:val="16"/>
      <w:szCs w:val="16"/>
    </w:rPr>
  </w:style>
  <w:style w:type="paragraph" w:styleId="CommentText">
    <w:name w:val="annotation text"/>
    <w:basedOn w:val="Normal"/>
    <w:link w:val="CommentTextChar"/>
    <w:uiPriority w:val="99"/>
    <w:semiHidden/>
    <w:unhideWhenUsed/>
    <w:rsid w:val="00486A1B"/>
    <w:rPr>
      <w:szCs w:val="20"/>
      <w:lang w:val="x-none" w:eastAsia="x-none"/>
    </w:rPr>
  </w:style>
  <w:style w:type="character" w:customStyle="1" w:styleId="CommentTextChar">
    <w:name w:val="Comment Text Char"/>
    <w:link w:val="CommentText"/>
    <w:uiPriority w:val="99"/>
    <w:semiHidden/>
    <w:rsid w:val="00486A1B"/>
    <w:rPr>
      <w:rFonts w:ascii="Arial" w:hAnsi="Arial"/>
    </w:rPr>
  </w:style>
  <w:style w:type="paragraph" w:styleId="CommentSubject">
    <w:name w:val="annotation subject"/>
    <w:basedOn w:val="CommentText"/>
    <w:next w:val="CommentText"/>
    <w:link w:val="CommentSubjectChar"/>
    <w:uiPriority w:val="99"/>
    <w:semiHidden/>
    <w:unhideWhenUsed/>
    <w:rsid w:val="00486A1B"/>
    <w:rPr>
      <w:b/>
      <w:bCs/>
    </w:rPr>
  </w:style>
  <w:style w:type="character" w:customStyle="1" w:styleId="CommentSubjectChar">
    <w:name w:val="Comment Subject Char"/>
    <w:link w:val="CommentSubject"/>
    <w:uiPriority w:val="99"/>
    <w:semiHidden/>
    <w:rsid w:val="00486A1B"/>
    <w:rPr>
      <w:rFonts w:ascii="Arial" w:hAnsi="Arial"/>
      <w:b/>
      <w:bCs/>
    </w:rPr>
  </w:style>
  <w:style w:type="paragraph" w:styleId="BodyText">
    <w:name w:val="Body Text"/>
    <w:basedOn w:val="Normal"/>
    <w:link w:val="BodyTextChar"/>
    <w:rsid w:val="00486A1B"/>
    <w:pPr>
      <w:spacing w:before="60" w:after="60"/>
      <w:jc w:val="left"/>
    </w:pPr>
    <w:rPr>
      <w:sz w:val="22"/>
      <w:szCs w:val="22"/>
      <w:lang w:val="x-none" w:eastAsia="x-none"/>
    </w:rPr>
  </w:style>
  <w:style w:type="character" w:customStyle="1" w:styleId="BodyTextChar">
    <w:name w:val="Body Text Char"/>
    <w:link w:val="BodyText"/>
    <w:rsid w:val="00486A1B"/>
    <w:rPr>
      <w:rFonts w:ascii="Arial" w:hAnsi="Arial" w:cs="Arial"/>
      <w:sz w:val="22"/>
      <w:szCs w:val="22"/>
    </w:rPr>
  </w:style>
  <w:style w:type="paragraph" w:styleId="FootnoteText">
    <w:name w:val="footnote text"/>
    <w:basedOn w:val="Normal"/>
    <w:link w:val="FootnoteTextChar"/>
    <w:semiHidden/>
    <w:rsid w:val="00486A1B"/>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semiHidden/>
    <w:rsid w:val="00486A1B"/>
  </w:style>
  <w:style w:type="character" w:styleId="FootnoteReference">
    <w:name w:val="footnote reference"/>
    <w:semiHidden/>
    <w:rsid w:val="00486A1B"/>
    <w:rPr>
      <w:vertAlign w:val="superscript"/>
    </w:rPr>
  </w:style>
  <w:style w:type="character" w:customStyle="1" w:styleId="norm1">
    <w:name w:val="norm1"/>
    <w:rsid w:val="00CB6358"/>
    <w:rPr>
      <w:sz w:val="30"/>
      <w:szCs w:val="30"/>
    </w:rPr>
  </w:style>
  <w:style w:type="paragraph" w:customStyle="1" w:styleId="TESTO">
    <w:name w:val="TESTO"/>
    <w:basedOn w:val="Normal"/>
    <w:link w:val="TESTOCarattere"/>
    <w:rsid w:val="00C51702"/>
    <w:pPr>
      <w:spacing w:before="0" w:line="280" w:lineRule="atLeast"/>
    </w:pPr>
    <w:rPr>
      <w:lang w:val="x-none" w:eastAsia="x-none"/>
    </w:rPr>
  </w:style>
  <w:style w:type="paragraph" w:customStyle="1" w:styleId="Regionep1">
    <w:name w:val="Regione p1"/>
    <w:basedOn w:val="Normal"/>
    <w:next w:val="Normal"/>
    <w:rsid w:val="00C51702"/>
    <w:pPr>
      <w:spacing w:before="200" w:after="200" w:line="200" w:lineRule="exact"/>
      <w:jc w:val="center"/>
    </w:pPr>
    <w:rPr>
      <w:rFonts w:ascii="Futura Std Book" w:hAnsi="Futura Std Book"/>
      <w:b/>
      <w:caps/>
      <w:sz w:val="17"/>
    </w:rPr>
  </w:style>
  <w:style w:type="character" w:customStyle="1" w:styleId="TESTOCarattere">
    <w:name w:val="TESTO Carattere"/>
    <w:link w:val="TESTO"/>
    <w:rsid w:val="00C51702"/>
    <w:rPr>
      <w:rFonts w:ascii="Arial" w:hAnsi="Arial"/>
      <w:szCs w:val="24"/>
    </w:rPr>
  </w:style>
  <w:style w:type="paragraph" w:customStyle="1" w:styleId="StileFuturaStdBook15ptGrassettoBiancoCentratoSinistro">
    <w:name w:val="Stile Futura Std Book 15 pt Grassetto Bianco Centrato Sinistro..."/>
    <w:basedOn w:val="Normal"/>
    <w:rsid w:val="00C51702"/>
    <w:pPr>
      <w:shd w:val="clear" w:color="auto" w:fill="42ADE3"/>
      <w:ind w:left="-1620" w:right="-1418"/>
      <w:jc w:val="center"/>
    </w:pPr>
    <w:rPr>
      <w:rFonts w:ascii="Futura Std Book" w:hAnsi="Futura Std Book"/>
      <w:b/>
      <w:bCs/>
      <w:color w:val="FFFFFF"/>
      <w:sz w:val="30"/>
      <w:szCs w:val="20"/>
    </w:rPr>
  </w:style>
  <w:style w:type="paragraph" w:customStyle="1" w:styleId="DGServp1">
    <w:name w:val="DG_Serv p1"/>
    <w:basedOn w:val="Normal"/>
    <w:rsid w:val="00F3013F"/>
    <w:pPr>
      <w:spacing w:after="60" w:line="200" w:lineRule="exact"/>
    </w:pPr>
    <w:rPr>
      <w:rFonts w:ascii="Futura Std Book" w:hAnsi="Futura Std Book"/>
      <w:sz w:val="18"/>
    </w:rPr>
  </w:style>
  <w:style w:type="paragraph" w:styleId="HTMLPreformatted">
    <w:name w:val="HTML Preformatted"/>
    <w:basedOn w:val="Normal"/>
    <w:link w:val="HTMLPreformattedChar"/>
    <w:uiPriority w:val="99"/>
    <w:semiHidden/>
    <w:unhideWhenUsed/>
    <w:rsid w:val="001F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Cs w:val="20"/>
      <w:lang w:val="x-none" w:eastAsia="x-none"/>
    </w:rPr>
  </w:style>
  <w:style w:type="character" w:customStyle="1" w:styleId="HTMLPreformattedChar">
    <w:name w:val="HTML Preformatted Char"/>
    <w:link w:val="HTMLPreformatted"/>
    <w:uiPriority w:val="99"/>
    <w:semiHidden/>
    <w:rsid w:val="001F5A8E"/>
    <w:rPr>
      <w:rFonts w:ascii="Courier New" w:hAnsi="Courier New" w:cs="Courier New"/>
    </w:rPr>
  </w:style>
  <w:style w:type="character" w:styleId="Hyperlink">
    <w:name w:val="Hyperlink"/>
    <w:uiPriority w:val="99"/>
    <w:unhideWhenUsed/>
    <w:rsid w:val="003D3778"/>
    <w:rPr>
      <w:color w:val="0000FF"/>
      <w:u w:val="single"/>
    </w:rPr>
  </w:style>
  <w:style w:type="character" w:styleId="FollowedHyperlink">
    <w:name w:val="FollowedHyperlink"/>
    <w:uiPriority w:val="99"/>
    <w:semiHidden/>
    <w:unhideWhenUsed/>
    <w:rsid w:val="003D3778"/>
    <w:rPr>
      <w:color w:val="800080"/>
      <w:u w:val="single"/>
    </w:rPr>
  </w:style>
  <w:style w:type="paragraph" w:customStyle="1" w:styleId="Default">
    <w:name w:val="Default"/>
    <w:rsid w:val="00D52933"/>
    <w:pPr>
      <w:autoSpaceDE w:val="0"/>
      <w:autoSpaceDN w:val="0"/>
      <w:adjustRightInd w:val="0"/>
    </w:pPr>
    <w:rPr>
      <w:color w:val="000000"/>
      <w:sz w:val="24"/>
      <w:szCs w:val="24"/>
      <w:lang w:val="it-IT" w:eastAsia="it-IT"/>
    </w:rPr>
  </w:style>
  <w:style w:type="character" w:styleId="Strong">
    <w:name w:val="Strong"/>
    <w:qFormat/>
    <w:rsid w:val="003F33AA"/>
    <w:rPr>
      <w:b/>
      <w:bCs/>
    </w:rPr>
  </w:style>
  <w:style w:type="paragraph" w:styleId="Revision">
    <w:name w:val="Revision"/>
    <w:hidden/>
    <w:uiPriority w:val="99"/>
    <w:semiHidden/>
    <w:rsid w:val="00706D77"/>
    <w:rPr>
      <w:rFonts w:ascii="Arial" w:hAnsi="Arial"/>
      <w:szCs w:val="24"/>
      <w:lang w:val="it-IT" w:eastAsia="it-IT"/>
    </w:rPr>
  </w:style>
  <w:style w:type="paragraph" w:styleId="DocumentMap">
    <w:name w:val="Document Map"/>
    <w:basedOn w:val="Normal"/>
    <w:link w:val="DocumentMapChar"/>
    <w:uiPriority w:val="99"/>
    <w:semiHidden/>
    <w:unhideWhenUsed/>
    <w:rsid w:val="002E5122"/>
    <w:rPr>
      <w:rFonts w:ascii="Tahoma" w:hAnsi="Tahoma"/>
      <w:sz w:val="16"/>
      <w:szCs w:val="16"/>
      <w:lang w:val="x-none" w:eastAsia="x-none"/>
    </w:rPr>
  </w:style>
  <w:style w:type="character" w:customStyle="1" w:styleId="DocumentMapChar">
    <w:name w:val="Document Map Char"/>
    <w:link w:val="DocumentMap"/>
    <w:uiPriority w:val="99"/>
    <w:semiHidden/>
    <w:rsid w:val="002E5122"/>
    <w:rPr>
      <w:rFonts w:ascii="Tahoma" w:hAnsi="Tahoma" w:cs="Tahoma"/>
      <w:sz w:val="16"/>
      <w:szCs w:val="16"/>
    </w:rPr>
  </w:style>
  <w:style w:type="paragraph" w:styleId="TOC2">
    <w:name w:val="toc 2"/>
    <w:basedOn w:val="Normal"/>
    <w:next w:val="Normal"/>
    <w:autoRedefine/>
    <w:uiPriority w:val="39"/>
    <w:unhideWhenUsed/>
    <w:rsid w:val="00F06692"/>
    <w:pPr>
      <w:spacing w:before="0" w:after="60" w:line="276" w:lineRule="auto"/>
      <w:ind w:left="221"/>
    </w:pPr>
    <w:rPr>
      <w:rFonts w:ascii="Calibri" w:eastAsia="Calibri" w:hAnsi="Calibri"/>
      <w:sz w:val="22"/>
      <w:szCs w:val="22"/>
      <w:lang w:eastAsia="en-US"/>
    </w:rPr>
  </w:style>
  <w:style w:type="paragraph" w:styleId="TOC3">
    <w:name w:val="toc 3"/>
    <w:basedOn w:val="Normal"/>
    <w:next w:val="Normal"/>
    <w:autoRedefine/>
    <w:uiPriority w:val="39"/>
    <w:unhideWhenUsed/>
    <w:rsid w:val="00F06692"/>
    <w:pPr>
      <w:spacing w:before="0" w:after="60" w:line="276" w:lineRule="auto"/>
      <w:ind w:left="442"/>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2865">
      <w:bodyDiv w:val="1"/>
      <w:marLeft w:val="0"/>
      <w:marRight w:val="0"/>
      <w:marTop w:val="0"/>
      <w:marBottom w:val="0"/>
      <w:divBdr>
        <w:top w:val="none" w:sz="0" w:space="0" w:color="auto"/>
        <w:left w:val="none" w:sz="0" w:space="0" w:color="auto"/>
        <w:bottom w:val="none" w:sz="0" w:space="0" w:color="auto"/>
        <w:right w:val="none" w:sz="0" w:space="0" w:color="auto"/>
      </w:divBdr>
    </w:div>
    <w:div w:id="348795541">
      <w:bodyDiv w:val="1"/>
      <w:marLeft w:val="0"/>
      <w:marRight w:val="0"/>
      <w:marTop w:val="0"/>
      <w:marBottom w:val="0"/>
      <w:divBdr>
        <w:top w:val="none" w:sz="0" w:space="0" w:color="auto"/>
        <w:left w:val="none" w:sz="0" w:space="0" w:color="auto"/>
        <w:bottom w:val="none" w:sz="0" w:space="0" w:color="auto"/>
        <w:right w:val="none" w:sz="0" w:space="0" w:color="auto"/>
      </w:divBdr>
      <w:divsChild>
        <w:div w:id="1330331089">
          <w:marLeft w:val="0"/>
          <w:marRight w:val="0"/>
          <w:marTop w:val="0"/>
          <w:marBottom w:val="0"/>
          <w:divBdr>
            <w:top w:val="none" w:sz="0" w:space="0" w:color="auto"/>
            <w:left w:val="none" w:sz="0" w:space="0" w:color="auto"/>
            <w:bottom w:val="none" w:sz="0" w:space="0" w:color="auto"/>
            <w:right w:val="none" w:sz="0" w:space="0" w:color="auto"/>
          </w:divBdr>
          <w:divsChild>
            <w:div w:id="1013607440">
              <w:marLeft w:val="0"/>
              <w:marRight w:val="0"/>
              <w:marTop w:val="0"/>
              <w:marBottom w:val="0"/>
              <w:divBdr>
                <w:top w:val="none" w:sz="0" w:space="0" w:color="auto"/>
                <w:left w:val="none" w:sz="0" w:space="0" w:color="auto"/>
                <w:bottom w:val="none" w:sz="0" w:space="0" w:color="auto"/>
                <w:right w:val="none" w:sz="0" w:space="0" w:color="auto"/>
              </w:divBdr>
              <w:divsChild>
                <w:div w:id="581909720">
                  <w:marLeft w:val="0"/>
                  <w:marRight w:val="0"/>
                  <w:marTop w:val="0"/>
                  <w:marBottom w:val="0"/>
                  <w:divBdr>
                    <w:top w:val="none" w:sz="0" w:space="0" w:color="auto"/>
                    <w:left w:val="none" w:sz="0" w:space="0" w:color="auto"/>
                    <w:bottom w:val="none" w:sz="0" w:space="0" w:color="auto"/>
                    <w:right w:val="none" w:sz="0" w:space="0" w:color="auto"/>
                  </w:divBdr>
                  <w:divsChild>
                    <w:div w:id="1225797016">
                      <w:marLeft w:val="0"/>
                      <w:marRight w:val="0"/>
                      <w:marTop w:val="0"/>
                      <w:marBottom w:val="0"/>
                      <w:divBdr>
                        <w:top w:val="none" w:sz="0" w:space="0" w:color="auto"/>
                        <w:left w:val="none" w:sz="0" w:space="0" w:color="auto"/>
                        <w:bottom w:val="none" w:sz="0" w:space="0" w:color="auto"/>
                        <w:right w:val="none" w:sz="0" w:space="0" w:color="auto"/>
                      </w:divBdr>
                      <w:divsChild>
                        <w:div w:id="692262972">
                          <w:marLeft w:val="0"/>
                          <w:marRight w:val="0"/>
                          <w:marTop w:val="0"/>
                          <w:marBottom w:val="0"/>
                          <w:divBdr>
                            <w:top w:val="none" w:sz="0" w:space="0" w:color="auto"/>
                            <w:left w:val="none" w:sz="0" w:space="0" w:color="auto"/>
                            <w:bottom w:val="none" w:sz="0" w:space="0" w:color="auto"/>
                            <w:right w:val="none" w:sz="0" w:space="0" w:color="auto"/>
                          </w:divBdr>
                          <w:divsChild>
                            <w:div w:id="1702632564">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436020955">
      <w:bodyDiv w:val="1"/>
      <w:marLeft w:val="0"/>
      <w:marRight w:val="0"/>
      <w:marTop w:val="0"/>
      <w:marBottom w:val="0"/>
      <w:divBdr>
        <w:top w:val="none" w:sz="0" w:space="0" w:color="auto"/>
        <w:left w:val="none" w:sz="0" w:space="0" w:color="auto"/>
        <w:bottom w:val="none" w:sz="0" w:space="0" w:color="auto"/>
        <w:right w:val="none" w:sz="0" w:space="0" w:color="auto"/>
      </w:divBdr>
    </w:div>
    <w:div w:id="1007899306">
      <w:bodyDiv w:val="1"/>
      <w:marLeft w:val="0"/>
      <w:marRight w:val="0"/>
      <w:marTop w:val="0"/>
      <w:marBottom w:val="0"/>
      <w:divBdr>
        <w:top w:val="none" w:sz="0" w:space="0" w:color="auto"/>
        <w:left w:val="none" w:sz="0" w:space="0" w:color="auto"/>
        <w:bottom w:val="none" w:sz="0" w:space="0" w:color="auto"/>
        <w:right w:val="none" w:sz="0" w:space="0" w:color="auto"/>
      </w:divBdr>
      <w:divsChild>
        <w:div w:id="6057893">
          <w:marLeft w:val="0"/>
          <w:marRight w:val="0"/>
          <w:marTop w:val="0"/>
          <w:marBottom w:val="0"/>
          <w:divBdr>
            <w:top w:val="none" w:sz="0" w:space="0" w:color="auto"/>
            <w:left w:val="none" w:sz="0" w:space="0" w:color="auto"/>
            <w:bottom w:val="none" w:sz="0" w:space="0" w:color="auto"/>
            <w:right w:val="none" w:sz="0" w:space="0" w:color="auto"/>
          </w:divBdr>
          <w:divsChild>
            <w:div w:id="1906135703">
              <w:marLeft w:val="0"/>
              <w:marRight w:val="0"/>
              <w:marTop w:val="0"/>
              <w:marBottom w:val="0"/>
              <w:divBdr>
                <w:top w:val="none" w:sz="0" w:space="0" w:color="auto"/>
                <w:left w:val="none" w:sz="0" w:space="0" w:color="auto"/>
                <w:bottom w:val="none" w:sz="0" w:space="0" w:color="auto"/>
                <w:right w:val="none" w:sz="0" w:space="0" w:color="auto"/>
              </w:divBdr>
              <w:divsChild>
                <w:div w:id="1212576442">
                  <w:marLeft w:val="0"/>
                  <w:marRight w:val="0"/>
                  <w:marTop w:val="0"/>
                  <w:marBottom w:val="0"/>
                  <w:divBdr>
                    <w:top w:val="none" w:sz="0" w:space="0" w:color="auto"/>
                    <w:left w:val="none" w:sz="0" w:space="0" w:color="auto"/>
                    <w:bottom w:val="none" w:sz="0" w:space="0" w:color="auto"/>
                    <w:right w:val="none" w:sz="0" w:space="0" w:color="auto"/>
                  </w:divBdr>
                  <w:divsChild>
                    <w:div w:id="1703436970">
                      <w:marLeft w:val="0"/>
                      <w:marRight w:val="0"/>
                      <w:marTop w:val="0"/>
                      <w:marBottom w:val="0"/>
                      <w:divBdr>
                        <w:top w:val="none" w:sz="0" w:space="0" w:color="auto"/>
                        <w:left w:val="none" w:sz="0" w:space="0" w:color="auto"/>
                        <w:bottom w:val="none" w:sz="0" w:space="0" w:color="auto"/>
                        <w:right w:val="none" w:sz="0" w:space="0" w:color="auto"/>
                      </w:divBdr>
                      <w:divsChild>
                        <w:div w:id="1919172542">
                          <w:marLeft w:val="0"/>
                          <w:marRight w:val="0"/>
                          <w:marTop w:val="0"/>
                          <w:marBottom w:val="0"/>
                          <w:divBdr>
                            <w:top w:val="none" w:sz="0" w:space="0" w:color="auto"/>
                            <w:left w:val="none" w:sz="0" w:space="0" w:color="auto"/>
                            <w:bottom w:val="none" w:sz="0" w:space="0" w:color="auto"/>
                            <w:right w:val="none" w:sz="0" w:space="0" w:color="auto"/>
                          </w:divBdr>
                          <w:divsChild>
                            <w:div w:id="660894384">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1246917398">
      <w:bodyDiv w:val="1"/>
      <w:marLeft w:val="0"/>
      <w:marRight w:val="0"/>
      <w:marTop w:val="0"/>
      <w:marBottom w:val="0"/>
      <w:divBdr>
        <w:top w:val="none" w:sz="0" w:space="0" w:color="auto"/>
        <w:left w:val="none" w:sz="0" w:space="0" w:color="auto"/>
        <w:bottom w:val="none" w:sz="0" w:space="0" w:color="auto"/>
        <w:right w:val="none" w:sz="0" w:space="0" w:color="auto"/>
      </w:divBdr>
      <w:divsChild>
        <w:div w:id="354112700">
          <w:marLeft w:val="0"/>
          <w:marRight w:val="0"/>
          <w:marTop w:val="0"/>
          <w:marBottom w:val="0"/>
          <w:divBdr>
            <w:top w:val="none" w:sz="0" w:space="0" w:color="auto"/>
            <w:left w:val="none" w:sz="0" w:space="0" w:color="auto"/>
            <w:bottom w:val="none" w:sz="0" w:space="0" w:color="auto"/>
            <w:right w:val="none" w:sz="0" w:space="0" w:color="auto"/>
          </w:divBdr>
          <w:divsChild>
            <w:div w:id="1113135526">
              <w:marLeft w:val="0"/>
              <w:marRight w:val="0"/>
              <w:marTop w:val="0"/>
              <w:marBottom w:val="0"/>
              <w:divBdr>
                <w:top w:val="none" w:sz="0" w:space="0" w:color="auto"/>
                <w:left w:val="none" w:sz="0" w:space="0" w:color="auto"/>
                <w:bottom w:val="none" w:sz="0" w:space="0" w:color="auto"/>
                <w:right w:val="none" w:sz="0" w:space="0" w:color="auto"/>
              </w:divBdr>
              <w:divsChild>
                <w:div w:id="1955870148">
                  <w:marLeft w:val="0"/>
                  <w:marRight w:val="0"/>
                  <w:marTop w:val="0"/>
                  <w:marBottom w:val="0"/>
                  <w:divBdr>
                    <w:top w:val="none" w:sz="0" w:space="0" w:color="auto"/>
                    <w:left w:val="none" w:sz="0" w:space="0" w:color="auto"/>
                    <w:bottom w:val="none" w:sz="0" w:space="0" w:color="auto"/>
                    <w:right w:val="none" w:sz="0" w:space="0" w:color="auto"/>
                  </w:divBdr>
                  <w:divsChild>
                    <w:div w:id="265042778">
                      <w:marLeft w:val="0"/>
                      <w:marRight w:val="0"/>
                      <w:marTop w:val="0"/>
                      <w:marBottom w:val="0"/>
                      <w:divBdr>
                        <w:top w:val="none" w:sz="0" w:space="0" w:color="auto"/>
                        <w:left w:val="none" w:sz="0" w:space="0" w:color="auto"/>
                        <w:bottom w:val="none" w:sz="0" w:space="0" w:color="auto"/>
                        <w:right w:val="none" w:sz="0" w:space="0" w:color="auto"/>
                      </w:divBdr>
                      <w:divsChild>
                        <w:div w:id="846406575">
                          <w:marLeft w:val="0"/>
                          <w:marRight w:val="0"/>
                          <w:marTop w:val="0"/>
                          <w:marBottom w:val="0"/>
                          <w:divBdr>
                            <w:top w:val="none" w:sz="0" w:space="0" w:color="auto"/>
                            <w:left w:val="none" w:sz="0" w:space="0" w:color="auto"/>
                            <w:bottom w:val="none" w:sz="0" w:space="0" w:color="auto"/>
                            <w:right w:val="none" w:sz="0" w:space="0" w:color="auto"/>
                          </w:divBdr>
                          <w:divsChild>
                            <w:div w:id="1685979631">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1909729119">
      <w:bodyDiv w:val="1"/>
      <w:marLeft w:val="0"/>
      <w:marRight w:val="0"/>
      <w:marTop w:val="0"/>
      <w:marBottom w:val="0"/>
      <w:divBdr>
        <w:top w:val="none" w:sz="0" w:space="0" w:color="auto"/>
        <w:left w:val="none" w:sz="0" w:space="0" w:color="auto"/>
        <w:bottom w:val="none" w:sz="0" w:space="0" w:color="auto"/>
        <w:right w:val="none" w:sz="0" w:space="0" w:color="auto"/>
      </w:divBdr>
      <w:divsChild>
        <w:div w:id="814954593">
          <w:marLeft w:val="0"/>
          <w:marRight w:val="0"/>
          <w:marTop w:val="0"/>
          <w:marBottom w:val="0"/>
          <w:divBdr>
            <w:top w:val="none" w:sz="0" w:space="0" w:color="auto"/>
            <w:left w:val="none" w:sz="0" w:space="0" w:color="auto"/>
            <w:bottom w:val="none" w:sz="0" w:space="0" w:color="auto"/>
            <w:right w:val="none" w:sz="0" w:space="0" w:color="auto"/>
          </w:divBdr>
          <w:divsChild>
            <w:div w:id="1956909062">
              <w:marLeft w:val="0"/>
              <w:marRight w:val="0"/>
              <w:marTop w:val="0"/>
              <w:marBottom w:val="0"/>
              <w:divBdr>
                <w:top w:val="none" w:sz="0" w:space="0" w:color="auto"/>
                <w:left w:val="none" w:sz="0" w:space="0" w:color="auto"/>
                <w:bottom w:val="none" w:sz="0" w:space="0" w:color="auto"/>
                <w:right w:val="none" w:sz="0" w:space="0" w:color="auto"/>
              </w:divBdr>
              <w:divsChild>
                <w:div w:id="380132505">
                  <w:marLeft w:val="0"/>
                  <w:marRight w:val="0"/>
                  <w:marTop w:val="0"/>
                  <w:marBottom w:val="0"/>
                  <w:divBdr>
                    <w:top w:val="none" w:sz="0" w:space="0" w:color="auto"/>
                    <w:left w:val="none" w:sz="0" w:space="0" w:color="auto"/>
                    <w:bottom w:val="none" w:sz="0" w:space="0" w:color="auto"/>
                    <w:right w:val="none" w:sz="0" w:space="0" w:color="auto"/>
                  </w:divBdr>
                  <w:divsChild>
                    <w:div w:id="1912539144">
                      <w:marLeft w:val="0"/>
                      <w:marRight w:val="0"/>
                      <w:marTop w:val="0"/>
                      <w:marBottom w:val="0"/>
                      <w:divBdr>
                        <w:top w:val="none" w:sz="0" w:space="0" w:color="auto"/>
                        <w:left w:val="none" w:sz="0" w:space="0" w:color="auto"/>
                        <w:bottom w:val="none" w:sz="0" w:space="0" w:color="auto"/>
                        <w:right w:val="none" w:sz="0" w:space="0" w:color="auto"/>
                      </w:divBdr>
                      <w:divsChild>
                        <w:div w:id="1431194872">
                          <w:marLeft w:val="0"/>
                          <w:marRight w:val="0"/>
                          <w:marTop w:val="0"/>
                          <w:marBottom w:val="0"/>
                          <w:divBdr>
                            <w:top w:val="none" w:sz="0" w:space="0" w:color="auto"/>
                            <w:left w:val="none" w:sz="0" w:space="0" w:color="auto"/>
                            <w:bottom w:val="none" w:sz="0" w:space="0" w:color="auto"/>
                            <w:right w:val="none" w:sz="0" w:space="0" w:color="auto"/>
                          </w:divBdr>
                          <w:divsChild>
                            <w:div w:id="96144063">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ippcb.jrc.ec.europa.eu/reference/cww.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gov.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ei.gov.mk/uploads/logo_en.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sei.gov.mk/uploads/logo_en.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AE10-BC67-453D-84A8-E28091BE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1646</Words>
  <Characters>9056</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10681</CharactersWithSpaces>
  <SharedDoc>false</SharedDoc>
  <HLinks>
    <vt:vector size="18" baseType="variant">
      <vt:variant>
        <vt:i4>6422577</vt:i4>
      </vt:variant>
      <vt:variant>
        <vt:i4>0</vt:i4>
      </vt:variant>
      <vt:variant>
        <vt:i4>0</vt:i4>
      </vt:variant>
      <vt:variant>
        <vt:i4>5</vt:i4>
      </vt:variant>
      <vt:variant>
        <vt:lpwstr>http://www.sei.gov.mk/</vt:lpwstr>
      </vt:variant>
      <vt:variant>
        <vt:lpwstr/>
      </vt:variant>
      <vt:variant>
        <vt:i4>852074</vt:i4>
      </vt:variant>
      <vt:variant>
        <vt:i4>-1</vt:i4>
      </vt:variant>
      <vt:variant>
        <vt:i4>2051</vt:i4>
      </vt:variant>
      <vt:variant>
        <vt:i4>1</vt:i4>
      </vt:variant>
      <vt:variant>
        <vt:lpwstr>http://www.sei.gov.mk/uploads/logo_en.jpg</vt:lpwstr>
      </vt:variant>
      <vt:variant>
        <vt:lpwstr/>
      </vt:variant>
      <vt:variant>
        <vt:i4>852074</vt:i4>
      </vt:variant>
      <vt:variant>
        <vt:i4>-1</vt:i4>
      </vt:variant>
      <vt:variant>
        <vt:i4>2052</vt:i4>
      </vt:variant>
      <vt:variant>
        <vt:i4>1</vt:i4>
      </vt:variant>
      <vt:variant>
        <vt:lpwstr>http://www.sei.gov.mk/uploads/logo_en.jpg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rruggeri</dc:creator>
  <cp:lastModifiedBy>Cesar Seoanez</cp:lastModifiedBy>
  <cp:revision>4</cp:revision>
  <cp:lastPrinted>2014-04-22T14:27:00Z</cp:lastPrinted>
  <dcterms:created xsi:type="dcterms:W3CDTF">2016-01-15T10:16:00Z</dcterms:created>
  <dcterms:modified xsi:type="dcterms:W3CDTF">2016-02-04T10:39:00Z</dcterms:modified>
</cp:coreProperties>
</file>